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B0A" w:rsidRDefault="00106B0A" w:rsidP="00106B0A">
      <w:pPr>
        <w:pStyle w:val="a8"/>
        <w:rPr>
          <w:lang w:eastAsia="zh-CN"/>
        </w:rPr>
      </w:pPr>
      <w:r>
        <w:rPr>
          <w:rFonts w:hint="eastAsia"/>
          <w:lang w:eastAsia="zh-CN"/>
        </w:rPr>
        <w:t>自动续费业务对接文档</w:t>
      </w:r>
    </w:p>
    <w:p w:rsidR="00106B0A" w:rsidRDefault="00106B0A" w:rsidP="00106B0A">
      <w:pPr>
        <w:pStyle w:val="1"/>
        <w:rPr>
          <w:lang w:eastAsia="zh-CN"/>
        </w:rPr>
      </w:pPr>
      <w:r>
        <w:rPr>
          <w:rFonts w:hint="eastAsia"/>
          <w:lang w:eastAsia="zh-CN"/>
        </w:rPr>
        <w:t>首次开通自动续费业务</w:t>
      </w:r>
    </w:p>
    <w:p w:rsidR="00106B0A" w:rsidRPr="00AD7C76" w:rsidRDefault="00106B0A" w:rsidP="00106B0A">
      <w:pPr>
        <w:pStyle w:val="2"/>
        <w:ind w:left="475" w:hanging="475"/>
        <w:rPr>
          <w:lang w:eastAsia="zh-CN"/>
        </w:rPr>
      </w:pPr>
      <w:r w:rsidRPr="00AD7C76">
        <w:rPr>
          <w:rFonts w:hint="eastAsia"/>
          <w:lang w:eastAsia="zh-CN"/>
        </w:rPr>
        <w:t>首次开通自动续费业务</w:t>
      </w:r>
      <w:r>
        <w:rPr>
          <w:rFonts w:hint="eastAsia"/>
          <w:lang w:eastAsia="zh-CN"/>
        </w:rPr>
        <w:t>流程</w:t>
      </w:r>
    </w:p>
    <w:p w:rsidR="00106B0A" w:rsidRDefault="00106B0A" w:rsidP="00106B0A">
      <w:pPr>
        <w:jc w:val="center"/>
        <w:rPr>
          <w:lang w:eastAsia="zh-CN"/>
        </w:rPr>
      </w:pPr>
      <w:r>
        <w:object w:dxaOrig="9014" w:dyaOrig="56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5pt;height:280.5pt" o:ole="">
            <v:imagedata r:id="rId7" o:title=""/>
          </v:shape>
          <o:OLEObject Type="Embed" ProgID="Visio.Drawing.11" ShapeID="_x0000_i1025" DrawAspect="Content" ObjectID="_1801653947" r:id="rId8"/>
        </w:object>
      </w:r>
    </w:p>
    <w:p w:rsidR="00106B0A" w:rsidRDefault="00106B0A" w:rsidP="00106B0A">
      <w:pPr>
        <w:jc w:val="center"/>
        <w:rPr>
          <w:lang w:eastAsia="zh-CN"/>
        </w:rPr>
      </w:pPr>
      <w:r>
        <w:rPr>
          <w:rFonts w:hint="eastAsia"/>
          <w:lang w:eastAsia="zh-CN"/>
        </w:rPr>
        <w:t>图</w:t>
      </w:r>
      <w:r>
        <w:rPr>
          <w:rFonts w:hint="eastAsia"/>
          <w:lang w:eastAsia="zh-CN"/>
        </w:rPr>
        <w:t xml:space="preserve">1 </w:t>
      </w:r>
      <w:r>
        <w:rPr>
          <w:rFonts w:hint="eastAsia"/>
          <w:lang w:eastAsia="zh-CN"/>
        </w:rPr>
        <w:t>首次开通自动续费业务整体流程</w:t>
      </w:r>
    </w:p>
    <w:p w:rsidR="00106B0A" w:rsidRDefault="00106B0A" w:rsidP="00106B0A">
      <w:pPr>
        <w:rPr>
          <w:lang w:eastAsia="zh-CN"/>
        </w:rPr>
      </w:pPr>
      <w:r>
        <w:rPr>
          <w:rFonts w:hint="eastAsia"/>
          <w:lang w:eastAsia="zh-CN"/>
        </w:rPr>
        <w:t>第三方对接海信支付的自动续费业务时的业务流程如图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所示。以下是各步骤的详细解释。</w:t>
      </w:r>
    </w:p>
    <w:p w:rsidR="00106B0A" w:rsidRDefault="00106B0A" w:rsidP="00106B0A">
      <w:pPr>
        <w:pStyle w:val="a7"/>
        <w:numPr>
          <w:ilvl w:val="0"/>
          <w:numId w:val="2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步，第三方应用的系统端收到用户进入套餐页请求后，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首先去海信支付</w:t>
      </w:r>
      <w:r>
        <w:rPr>
          <w:rFonts w:hint="eastAsia"/>
          <w:lang w:eastAsia="zh-CN"/>
        </w:rPr>
        <w:t>SDK</w:t>
      </w:r>
      <w:r>
        <w:rPr>
          <w:rFonts w:hint="eastAsia"/>
          <w:lang w:eastAsia="zh-CN"/>
        </w:rPr>
        <w:t>查询该用户之于该套餐的签约状态。然后根据签约状态来决定是否展示购买入口。</w:t>
      </w:r>
    </w:p>
    <w:p w:rsidR="00106B0A" w:rsidRDefault="00106B0A" w:rsidP="00106B0A">
      <w:pPr>
        <w:pStyle w:val="a7"/>
        <w:numPr>
          <w:ilvl w:val="0"/>
          <w:numId w:val="2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步，海信支付</w:t>
      </w:r>
      <w:r>
        <w:rPr>
          <w:rFonts w:hint="eastAsia"/>
          <w:lang w:eastAsia="zh-CN"/>
        </w:rPr>
        <w:t>SDK</w:t>
      </w:r>
      <w:r>
        <w:rPr>
          <w:rFonts w:hint="eastAsia"/>
          <w:lang w:eastAsia="zh-CN"/>
        </w:rPr>
        <w:t>会调用自动续费网元查询签约状态，并返回给第三方应用系统端。</w:t>
      </w:r>
    </w:p>
    <w:p w:rsidR="00106B0A" w:rsidRDefault="00106B0A" w:rsidP="00106B0A">
      <w:pPr>
        <w:pStyle w:val="a7"/>
        <w:numPr>
          <w:ilvl w:val="0"/>
          <w:numId w:val="2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步，用户调用第三方应用发起购买自动续费</w:t>
      </w:r>
    </w:p>
    <w:p w:rsidR="00106B0A" w:rsidRDefault="00106B0A" w:rsidP="00106B0A">
      <w:pPr>
        <w:pStyle w:val="a7"/>
        <w:numPr>
          <w:ilvl w:val="0"/>
          <w:numId w:val="2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4</w:t>
      </w:r>
      <w:r>
        <w:rPr>
          <w:rFonts w:hint="eastAsia"/>
          <w:lang w:eastAsia="zh-CN"/>
        </w:rPr>
        <w:t>步，如果用户没有签约，则调用海信支付</w:t>
      </w:r>
      <w:r>
        <w:rPr>
          <w:rFonts w:hint="eastAsia"/>
          <w:lang w:eastAsia="zh-CN"/>
        </w:rPr>
        <w:t>SDK</w:t>
      </w:r>
      <w:r>
        <w:rPr>
          <w:rFonts w:hint="eastAsia"/>
          <w:lang w:eastAsia="zh-CN"/>
        </w:rPr>
        <w:t>去执行签约请求。然后通过第</w:t>
      </w:r>
      <w:r>
        <w:rPr>
          <w:rFonts w:hint="eastAsia"/>
          <w:lang w:eastAsia="zh-CN"/>
        </w:rPr>
        <w:t>5, 5-1, 6</w:t>
      </w:r>
      <w:r>
        <w:rPr>
          <w:rFonts w:hint="eastAsia"/>
          <w:lang w:eastAsia="zh-CN"/>
        </w:rPr>
        <w:t>步操作后返回给第三方应用签约的二维码</w:t>
      </w:r>
      <w:r>
        <w:rPr>
          <w:rFonts w:hint="eastAsia"/>
          <w:lang w:eastAsia="zh-CN"/>
        </w:rPr>
        <w:t>.</w:t>
      </w:r>
    </w:p>
    <w:p w:rsidR="00106B0A" w:rsidRDefault="00106B0A" w:rsidP="00106B0A">
      <w:pPr>
        <w:pStyle w:val="a7"/>
        <w:ind w:left="360" w:firstLineChars="0" w:firstLine="0"/>
        <w:rPr>
          <w:lang w:eastAsia="zh-CN"/>
        </w:rPr>
      </w:pPr>
      <w:r>
        <w:rPr>
          <w:rFonts w:hint="eastAsia"/>
          <w:lang w:eastAsia="zh-CN"/>
        </w:rPr>
        <w:t>注意：在第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步收到签约请求后，会在</w:t>
      </w:r>
      <w:r>
        <w:rPr>
          <w:rFonts w:hint="eastAsia"/>
          <w:lang w:eastAsia="zh-CN"/>
        </w:rPr>
        <w:t>5-1</w:t>
      </w:r>
      <w:r>
        <w:rPr>
          <w:rFonts w:hint="eastAsia"/>
          <w:lang w:eastAsia="zh-CN"/>
        </w:rPr>
        <w:t>中去第三方校验订单信息的有效性，比如订单号是否存在，订单价格是否一致等。校验请求中会携带签名，具体的签名方式会在后续章节详述。</w:t>
      </w:r>
    </w:p>
    <w:p w:rsidR="00106B0A" w:rsidRDefault="00106B0A" w:rsidP="00106B0A">
      <w:pPr>
        <w:pStyle w:val="a7"/>
        <w:numPr>
          <w:ilvl w:val="0"/>
          <w:numId w:val="2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>步，用户扫描展示二维码后，输入授权码后，会在第</w:t>
      </w:r>
      <w:r>
        <w:rPr>
          <w:rFonts w:hint="eastAsia"/>
          <w:lang w:eastAsia="zh-CN"/>
        </w:rPr>
        <w:t>8</w:t>
      </w:r>
      <w:r>
        <w:rPr>
          <w:rFonts w:hint="eastAsia"/>
          <w:lang w:eastAsia="zh-CN"/>
        </w:rPr>
        <w:t>步在支付平台签约成功。</w:t>
      </w:r>
    </w:p>
    <w:p w:rsidR="00106B0A" w:rsidRDefault="00106B0A" w:rsidP="00106B0A">
      <w:pPr>
        <w:pStyle w:val="a7"/>
        <w:numPr>
          <w:ilvl w:val="0"/>
          <w:numId w:val="2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7-1</w:t>
      </w:r>
      <w:r>
        <w:rPr>
          <w:rFonts w:hint="eastAsia"/>
          <w:lang w:eastAsia="zh-CN"/>
        </w:rPr>
        <w:t>步，用户扫码后，第三方应用可以轮询支付状态，如果查到支付成功，向用户展示支付成功的消息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。如果轮询一段时间后还没有查到支付成功的状态，则提示用户是否继续等待。</w:t>
      </w:r>
    </w:p>
    <w:p w:rsidR="00106B0A" w:rsidRDefault="00106B0A" w:rsidP="00106B0A">
      <w:pPr>
        <w:pStyle w:val="a7"/>
        <w:numPr>
          <w:ilvl w:val="0"/>
          <w:numId w:val="2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9</w:t>
      </w:r>
      <w:r>
        <w:rPr>
          <w:rFonts w:hint="eastAsia"/>
          <w:lang w:eastAsia="zh-CN"/>
        </w:rPr>
        <w:t>步，签约成功之后，自动续费网元会立即触发首次扣费</w:t>
      </w:r>
    </w:p>
    <w:p w:rsidR="00106B0A" w:rsidRDefault="00106B0A" w:rsidP="00106B0A">
      <w:pPr>
        <w:pStyle w:val="a7"/>
        <w:numPr>
          <w:ilvl w:val="0"/>
          <w:numId w:val="2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10</w:t>
      </w:r>
      <w:r>
        <w:rPr>
          <w:rFonts w:hint="eastAsia"/>
          <w:lang w:eastAsia="zh-CN"/>
        </w:rPr>
        <w:t>步，扣费成功后，会通知第三方应用系统端支付信息，并要求给用户开通权益</w:t>
      </w:r>
    </w:p>
    <w:p w:rsidR="00106B0A" w:rsidRDefault="00106B0A" w:rsidP="00106B0A">
      <w:pPr>
        <w:pStyle w:val="a7"/>
        <w:numPr>
          <w:ilvl w:val="0"/>
          <w:numId w:val="2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11</w:t>
      </w:r>
      <w:r>
        <w:rPr>
          <w:rFonts w:hint="eastAsia"/>
          <w:lang w:eastAsia="zh-CN"/>
        </w:rPr>
        <w:t>步，第三方应用给用户开通权益后，第三方应用的系统端需要通知自动续费网元用户的权益到期日。自动续费网元会根据用户的权益过期日期，来决定下月哪一天进行扣费。</w:t>
      </w:r>
    </w:p>
    <w:p w:rsidR="00106B0A" w:rsidRDefault="00106B0A" w:rsidP="00106B0A">
      <w:pPr>
        <w:rPr>
          <w:lang w:eastAsia="zh-CN"/>
        </w:rPr>
      </w:pPr>
    </w:p>
    <w:p w:rsidR="00106B0A" w:rsidRPr="00AD7C76" w:rsidRDefault="00106B0A" w:rsidP="00106B0A">
      <w:pPr>
        <w:pStyle w:val="2"/>
        <w:ind w:left="475" w:hanging="475"/>
        <w:rPr>
          <w:lang w:eastAsia="zh-CN"/>
        </w:rPr>
      </w:pPr>
      <w:r w:rsidRPr="00AD7C76">
        <w:rPr>
          <w:rFonts w:hint="eastAsia"/>
          <w:lang w:eastAsia="zh-CN"/>
        </w:rPr>
        <w:t>首次开通自动</w:t>
      </w:r>
      <w:r>
        <w:rPr>
          <w:rFonts w:hint="eastAsia"/>
          <w:lang w:eastAsia="zh-CN"/>
        </w:rPr>
        <w:t>续费开发流程</w:t>
      </w:r>
    </w:p>
    <w:p w:rsidR="00106B0A" w:rsidRPr="00301BEE" w:rsidRDefault="00106B0A" w:rsidP="00106B0A">
      <w:pPr>
        <w:rPr>
          <w:color w:val="FF0000"/>
          <w:lang w:eastAsia="zh-CN"/>
        </w:rPr>
      </w:pPr>
      <w:r w:rsidRPr="00301BEE">
        <w:rPr>
          <w:rFonts w:hint="eastAsia"/>
          <w:color w:val="FF0000"/>
          <w:lang w:eastAsia="zh-CN"/>
        </w:rPr>
        <w:t>终端相关的接口及流程请</w:t>
      </w:r>
      <w:r>
        <w:rPr>
          <w:rFonts w:hint="eastAsia"/>
          <w:color w:val="FF0000"/>
          <w:lang w:eastAsia="zh-CN"/>
        </w:rPr>
        <w:t>参考终端开发相关文档</w:t>
      </w:r>
      <w:r w:rsidRPr="00301BEE">
        <w:rPr>
          <w:rFonts w:hint="eastAsia"/>
          <w:color w:val="FF0000"/>
          <w:lang w:eastAsia="zh-CN"/>
        </w:rPr>
        <w:t>。</w:t>
      </w:r>
    </w:p>
    <w:p w:rsidR="00106B0A" w:rsidRDefault="00106B0A" w:rsidP="00106B0A">
      <w:pPr>
        <w:rPr>
          <w:lang w:eastAsia="zh-CN"/>
        </w:rPr>
      </w:pPr>
    </w:p>
    <w:p w:rsidR="00106B0A" w:rsidRDefault="00106B0A" w:rsidP="00106B0A">
      <w:pPr>
        <w:rPr>
          <w:lang w:eastAsia="zh-CN"/>
        </w:rPr>
      </w:pPr>
      <w:r>
        <w:rPr>
          <w:rFonts w:hint="eastAsia"/>
          <w:lang w:eastAsia="zh-CN"/>
        </w:rPr>
        <w:lastRenderedPageBreak/>
        <w:t>自动续费网元的接口如下。</w:t>
      </w:r>
    </w:p>
    <w:p w:rsidR="00106B0A" w:rsidRDefault="00106B0A" w:rsidP="00106B0A">
      <w:pPr>
        <w:pStyle w:val="3"/>
        <w:ind w:left="559" w:right="200" w:hanging="559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5-1</w:t>
      </w:r>
      <w:r>
        <w:rPr>
          <w:rFonts w:hint="eastAsia"/>
          <w:lang w:eastAsia="zh-CN"/>
        </w:rPr>
        <w:t>步中的签约请求校验接口</w:t>
      </w:r>
    </w:p>
    <w:p w:rsidR="00106B0A" w:rsidRPr="00A33961" w:rsidRDefault="00106B0A" w:rsidP="00106B0A">
      <w:pPr>
        <w:rPr>
          <w:lang w:eastAsia="zh-CN"/>
        </w:rPr>
      </w:pPr>
      <w:r>
        <w:rPr>
          <w:rFonts w:hint="eastAsia"/>
          <w:lang w:eastAsia="zh-CN"/>
        </w:rPr>
        <w:t>在第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步收到签约请求后，会在</w:t>
      </w:r>
      <w:r>
        <w:rPr>
          <w:rFonts w:hint="eastAsia"/>
          <w:lang w:eastAsia="zh-CN"/>
        </w:rPr>
        <w:t>5-1</w:t>
      </w:r>
      <w:r>
        <w:rPr>
          <w:rFonts w:hint="eastAsia"/>
          <w:lang w:eastAsia="zh-CN"/>
        </w:rPr>
        <w:t>中去第三方校验订单信息的有效性，比如订单号是否存在，订单价格是否一致等。校验请求中会携带签名。</w:t>
      </w:r>
    </w:p>
    <w:p w:rsidR="00106B0A" w:rsidRDefault="00106B0A" w:rsidP="00106B0A">
      <w:pPr>
        <w:pStyle w:val="4"/>
        <w:rPr>
          <w:lang w:eastAsia="zh-CN"/>
        </w:rPr>
      </w:pPr>
      <w:r>
        <w:rPr>
          <w:rFonts w:hint="eastAsia"/>
          <w:lang w:eastAsia="zh-CN"/>
        </w:rPr>
        <w:t>验签规则</w:t>
      </w:r>
    </w:p>
    <w:p w:rsidR="00106B0A" w:rsidRPr="00AE0A0E" w:rsidRDefault="00106B0A" w:rsidP="00106B0A">
      <w:pPr>
        <w:rPr>
          <w:lang w:val="x-none" w:eastAsia="zh-CN"/>
        </w:rPr>
      </w:pPr>
      <w:r>
        <w:rPr>
          <w:rFonts w:ascii="inherit" w:hAnsi="inherit" w:hint="eastAsia"/>
          <w:lang w:val="en" w:eastAsia="zh-CN"/>
        </w:rPr>
        <w:t>Post</w:t>
      </w:r>
      <w:r>
        <w:rPr>
          <w:rFonts w:ascii="inherit" w:hAnsi="inherit" w:hint="eastAsia"/>
          <w:lang w:val="en" w:eastAsia="zh-CN"/>
        </w:rPr>
        <w:t>请求中的值，除了</w:t>
      </w:r>
      <w:r>
        <w:rPr>
          <w:rFonts w:ascii="inherit" w:hAnsi="inherit" w:hint="eastAsia"/>
          <w:lang w:val="en" w:eastAsia="zh-CN"/>
        </w:rPr>
        <w:t>sign</w:t>
      </w:r>
      <w:r>
        <w:rPr>
          <w:rFonts w:ascii="inherit" w:hAnsi="inherit" w:hint="eastAsia"/>
          <w:lang w:val="en" w:eastAsia="zh-CN"/>
        </w:rPr>
        <w:t>和</w:t>
      </w:r>
      <w:r>
        <w:rPr>
          <w:rFonts w:ascii="inherit" w:hAnsi="inherit" w:hint="eastAsia"/>
          <w:lang w:val="en" w:eastAsia="zh-CN"/>
        </w:rPr>
        <w:t>sign_type</w:t>
      </w:r>
      <w:r>
        <w:rPr>
          <w:rFonts w:ascii="inherit" w:hAnsi="inherit" w:hint="eastAsia"/>
          <w:lang w:val="en" w:eastAsia="zh-CN"/>
        </w:rPr>
        <w:t>以外，都参与签名。验签方式为</w:t>
      </w:r>
      <w:r>
        <w:rPr>
          <w:rFonts w:ascii="inherit" w:hAnsi="inherit" w:hint="eastAsia"/>
          <w:lang w:val="en" w:eastAsia="zh-CN"/>
        </w:rPr>
        <w:t>md5</w:t>
      </w:r>
      <w:r>
        <w:rPr>
          <w:rFonts w:ascii="inherit" w:hAnsi="inherit" w:hint="eastAsia"/>
          <w:lang w:val="en" w:eastAsia="zh-CN"/>
        </w:rPr>
        <w:t>，具体签名方式请参考</w:t>
      </w:r>
      <w:r>
        <w:rPr>
          <w:rFonts w:ascii="inherit" w:hAnsi="inherit" w:hint="eastAsia"/>
          <w:lang w:val="en" w:eastAsia="zh-CN"/>
        </w:rPr>
        <w:t>1.2.2.1</w:t>
      </w:r>
      <w:r>
        <w:rPr>
          <w:rFonts w:ascii="inherit" w:hAnsi="inherit" w:hint="eastAsia"/>
          <w:lang w:val="en" w:eastAsia="zh-CN"/>
        </w:rPr>
        <w:t>节。使用的</w:t>
      </w:r>
      <w:r>
        <w:rPr>
          <w:rFonts w:ascii="inherit" w:hAnsi="inherit" w:hint="eastAsia"/>
          <w:lang w:val="en" w:eastAsia="zh-CN"/>
        </w:rPr>
        <w:t>md5key</w:t>
      </w:r>
      <w:r>
        <w:rPr>
          <w:rFonts w:ascii="inherit" w:hAnsi="inherit" w:hint="eastAsia"/>
          <w:lang w:val="en" w:eastAsia="zh-CN"/>
        </w:rPr>
        <w:t>需在开发者社区申请获取。该接口使用的</w:t>
      </w:r>
      <w:r>
        <w:rPr>
          <w:rFonts w:ascii="inherit" w:hAnsi="inherit" w:hint="eastAsia"/>
          <w:lang w:val="en" w:eastAsia="zh-CN"/>
        </w:rPr>
        <w:t>md5key</w:t>
      </w:r>
      <w:r>
        <w:rPr>
          <w:rFonts w:ascii="inherit" w:hAnsi="inherit" w:hint="eastAsia"/>
          <w:lang w:val="en" w:eastAsia="zh-CN"/>
        </w:rPr>
        <w:t>与</w:t>
      </w:r>
      <w:r>
        <w:rPr>
          <w:rFonts w:ascii="inherit" w:hAnsi="inherit" w:hint="eastAsia"/>
          <w:lang w:val="en" w:eastAsia="zh-CN"/>
        </w:rPr>
        <w:t>1.2.2</w:t>
      </w:r>
      <w:r>
        <w:rPr>
          <w:rFonts w:ascii="inherit" w:hAnsi="inherit" w:hint="eastAsia"/>
          <w:lang w:val="en" w:eastAsia="zh-CN"/>
        </w:rPr>
        <w:t>节中使用的</w:t>
      </w:r>
      <w:r>
        <w:rPr>
          <w:rFonts w:ascii="inherit" w:hAnsi="inherit" w:hint="eastAsia"/>
          <w:lang w:val="en" w:eastAsia="zh-CN"/>
        </w:rPr>
        <w:t>md5key</w:t>
      </w:r>
      <w:r>
        <w:rPr>
          <w:rFonts w:ascii="inherit" w:hAnsi="inherit" w:hint="eastAsia"/>
          <w:lang w:val="en" w:eastAsia="zh-CN"/>
        </w:rPr>
        <w:t>是同一个。也就是同一个包名（应用）只有一个</w:t>
      </w:r>
      <w:r>
        <w:rPr>
          <w:rFonts w:ascii="inherit" w:hAnsi="inherit" w:hint="eastAsia"/>
          <w:lang w:val="en" w:eastAsia="zh-CN"/>
        </w:rPr>
        <w:t>md5key</w:t>
      </w:r>
      <w:r>
        <w:rPr>
          <w:rFonts w:ascii="inherit" w:hAnsi="inherit" w:hint="eastAsia"/>
          <w:lang w:val="en" w:eastAsia="zh-CN"/>
        </w:rPr>
        <w:t>，该应用所有需要验签的接口都使用同一个</w:t>
      </w:r>
      <w:r>
        <w:rPr>
          <w:rFonts w:ascii="inherit" w:hAnsi="inherit" w:hint="eastAsia"/>
          <w:lang w:val="en" w:eastAsia="zh-CN"/>
        </w:rPr>
        <w:t>md5key.</w:t>
      </w:r>
    </w:p>
    <w:p w:rsidR="00106B0A" w:rsidRDefault="00106B0A" w:rsidP="00106B0A">
      <w:pPr>
        <w:pStyle w:val="4"/>
        <w:rPr>
          <w:lang w:eastAsia="zh-CN"/>
        </w:rPr>
      </w:pPr>
      <w:r>
        <w:rPr>
          <w:rFonts w:hint="eastAsia"/>
          <w:lang w:eastAsia="zh-CN"/>
        </w:rPr>
        <w:t>基本信息</w:t>
      </w:r>
      <w:r>
        <w:rPr>
          <w:rFonts w:hint="eastAsia"/>
          <w:lang w:eastAsia="zh-CN"/>
        </w:rPr>
        <w:t xml:space="preserve"> </w:t>
      </w:r>
    </w:p>
    <w:p w:rsidR="00106B0A" w:rsidRDefault="00106B0A" w:rsidP="00106B0A">
      <w:pPr>
        <w:rPr>
          <w:lang w:eastAsia="zh-CN"/>
        </w:rPr>
      </w:pPr>
      <w:r>
        <w:rPr>
          <w:rFonts w:hint="eastAsia"/>
          <w:lang w:eastAsia="zh-CN"/>
        </w:rPr>
        <w:t>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请求</w:t>
      </w:r>
      <w:r>
        <w:rPr>
          <w:rFonts w:hint="eastAsia"/>
          <w:lang w:eastAsia="zh-CN"/>
        </w:rPr>
        <w:t>url</w:t>
      </w:r>
      <w:r>
        <w:rPr>
          <w:rFonts w:hint="eastAsia"/>
          <w:lang w:eastAsia="zh-CN"/>
        </w:rPr>
        <w:t>：由第三方提供</w:t>
      </w:r>
      <w:r>
        <w:rPr>
          <w:rFonts w:hint="eastAsia"/>
          <w:lang w:eastAsia="zh-CN"/>
        </w:rPr>
        <w:t xml:space="preserve"> </w:t>
      </w:r>
    </w:p>
    <w:p w:rsidR="00106B0A" w:rsidRDefault="00106B0A" w:rsidP="00106B0A">
      <w:pPr>
        <w:rPr>
          <w:lang w:eastAsia="zh-CN"/>
        </w:rPr>
      </w:pPr>
      <w:r>
        <w:rPr>
          <w:rFonts w:hint="eastAsia"/>
          <w:lang w:eastAsia="zh-CN"/>
        </w:rPr>
        <w:t>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请求协议：</w:t>
      </w:r>
      <w:r>
        <w:rPr>
          <w:rFonts w:hint="eastAsia"/>
          <w:lang w:eastAsia="zh-CN"/>
        </w:rPr>
        <w:t xml:space="preserve">HTTPS </w:t>
      </w:r>
    </w:p>
    <w:p w:rsidR="00106B0A" w:rsidRDefault="00106B0A" w:rsidP="00106B0A">
      <w:pPr>
        <w:rPr>
          <w:lang w:eastAsia="zh-CN"/>
        </w:rPr>
      </w:pPr>
      <w:r>
        <w:rPr>
          <w:rFonts w:hint="eastAsia"/>
          <w:lang w:eastAsia="zh-CN"/>
        </w:rPr>
        <w:t>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请求方式：</w:t>
      </w:r>
      <w:r>
        <w:rPr>
          <w:rFonts w:hint="eastAsia"/>
          <w:lang w:eastAsia="zh-CN"/>
        </w:rPr>
        <w:t xml:space="preserve">POST </w:t>
      </w:r>
    </w:p>
    <w:p w:rsidR="00106B0A" w:rsidRDefault="00106B0A" w:rsidP="00106B0A">
      <w:pPr>
        <w:rPr>
          <w:lang w:eastAsia="zh-CN"/>
        </w:rPr>
      </w:pPr>
      <w:r>
        <w:rPr>
          <w:rFonts w:hint="eastAsia"/>
          <w:lang w:eastAsia="zh-CN"/>
        </w:rPr>
        <w:t>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请求格式：</w:t>
      </w:r>
      <w:r>
        <w:rPr>
          <w:rFonts w:hint="eastAsia"/>
          <w:lang w:eastAsia="zh-CN"/>
        </w:rPr>
        <w:t xml:space="preserve">application/json </w:t>
      </w:r>
    </w:p>
    <w:p w:rsidR="00106B0A" w:rsidRDefault="00106B0A" w:rsidP="00106B0A">
      <w:pPr>
        <w:rPr>
          <w:lang w:eastAsia="zh-CN"/>
        </w:rPr>
      </w:pPr>
      <w:r>
        <w:rPr>
          <w:rFonts w:hint="eastAsia"/>
          <w:lang w:eastAsia="zh-CN"/>
        </w:rPr>
        <w:t>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响应格式：</w:t>
      </w:r>
      <w:r>
        <w:rPr>
          <w:rFonts w:hint="eastAsia"/>
          <w:lang w:eastAsia="zh-CN"/>
        </w:rPr>
        <w:t xml:space="preserve">application/json </w:t>
      </w:r>
    </w:p>
    <w:p w:rsidR="00106B0A" w:rsidRDefault="00106B0A" w:rsidP="00106B0A">
      <w:pPr>
        <w:rPr>
          <w:lang w:eastAsia="zh-CN"/>
        </w:rPr>
      </w:pPr>
    </w:p>
    <w:p w:rsidR="00106B0A" w:rsidRDefault="00106B0A" w:rsidP="00106B0A">
      <w:pPr>
        <w:pStyle w:val="4"/>
      </w:pPr>
      <w:r>
        <w:t>请求参数</w:t>
      </w:r>
      <w:r>
        <w:t xml:space="preserve"> </w:t>
      </w:r>
    </w:p>
    <w:tbl>
      <w:tblPr>
        <w:tblStyle w:val="ab"/>
        <w:tblW w:w="10498" w:type="dxa"/>
        <w:tblLook w:val="04A0" w:firstRow="1" w:lastRow="0" w:firstColumn="1" w:lastColumn="0" w:noHBand="0" w:noVBand="1"/>
      </w:tblPr>
      <w:tblGrid>
        <w:gridCol w:w="1568"/>
        <w:gridCol w:w="1134"/>
        <w:gridCol w:w="850"/>
        <w:gridCol w:w="710"/>
        <w:gridCol w:w="712"/>
        <w:gridCol w:w="710"/>
        <w:gridCol w:w="4814"/>
      </w:tblGrid>
      <w:tr w:rsidR="00106B0A" w:rsidTr="007A15D0">
        <w:tc>
          <w:tcPr>
            <w:tcW w:w="747" w:type="pct"/>
            <w:shd w:val="clear" w:color="auto" w:fill="9CC2E5" w:themeFill="accent1" w:themeFillTint="99"/>
            <w:hideMark/>
          </w:tcPr>
          <w:p w:rsidR="00106B0A" w:rsidRDefault="00106B0A" w:rsidP="007A15D0">
            <w:pPr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字段</w:t>
            </w:r>
          </w:p>
        </w:tc>
        <w:tc>
          <w:tcPr>
            <w:tcW w:w="540" w:type="pct"/>
            <w:shd w:val="clear" w:color="auto" w:fill="9CC2E5" w:themeFill="accent1" w:themeFillTint="99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参数位置</w:t>
            </w:r>
          </w:p>
        </w:tc>
        <w:tc>
          <w:tcPr>
            <w:tcW w:w="405" w:type="pct"/>
            <w:shd w:val="clear" w:color="auto" w:fill="9CC2E5" w:themeFill="accent1" w:themeFillTint="99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类型</w:t>
            </w:r>
          </w:p>
        </w:tc>
        <w:tc>
          <w:tcPr>
            <w:tcW w:w="338" w:type="pct"/>
            <w:shd w:val="clear" w:color="auto" w:fill="9CC2E5" w:themeFill="accent1" w:themeFillTint="99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默认值</w:t>
            </w:r>
          </w:p>
        </w:tc>
        <w:tc>
          <w:tcPr>
            <w:tcW w:w="339" w:type="pct"/>
            <w:shd w:val="clear" w:color="auto" w:fill="9CC2E5" w:themeFill="accent1" w:themeFillTint="99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必输项</w:t>
            </w:r>
          </w:p>
        </w:tc>
        <w:tc>
          <w:tcPr>
            <w:tcW w:w="338" w:type="pct"/>
            <w:shd w:val="clear" w:color="auto" w:fill="9CC2E5" w:themeFill="accent1" w:themeFillTint="99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结构</w:t>
            </w:r>
          </w:p>
        </w:tc>
        <w:tc>
          <w:tcPr>
            <w:tcW w:w="2293" w:type="pct"/>
            <w:shd w:val="clear" w:color="auto" w:fill="9CC2E5" w:themeFill="accent1" w:themeFillTint="99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描述</w:t>
            </w:r>
          </w:p>
        </w:tc>
      </w:tr>
      <w:tr w:rsidR="00106B0A" w:rsidTr="007A15D0">
        <w:tc>
          <w:tcPr>
            <w:tcW w:w="747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outTradeNo</w:t>
            </w:r>
          </w:p>
        </w:tc>
        <w:tc>
          <w:tcPr>
            <w:tcW w:w="540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rPr>
                <w:rFonts w:hint="eastAsia"/>
                <w:lang w:eastAsia="zh-CN"/>
              </w:rPr>
              <w:t>body</w:t>
            </w:r>
          </w:p>
        </w:tc>
        <w:tc>
          <w:tcPr>
            <w:tcW w:w="405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string</w:t>
            </w:r>
          </w:p>
        </w:tc>
        <w:tc>
          <w:tcPr>
            <w:tcW w:w="338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339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是</w:t>
            </w:r>
          </w:p>
        </w:tc>
        <w:tc>
          <w:tcPr>
            <w:tcW w:w="338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2293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  <w:lang w:eastAsia="zh-CN"/>
              </w:rPr>
            </w:pPr>
            <w:r>
              <w:rPr>
                <w:lang w:eastAsia="zh-CN"/>
              </w:rPr>
              <w:t>连续包月业务订单号</w:t>
            </w:r>
          </w:p>
        </w:tc>
      </w:tr>
      <w:tr w:rsidR="00106B0A" w:rsidTr="007A15D0">
        <w:tc>
          <w:tcPr>
            <w:tcW w:w="747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rPr>
                <w:rFonts w:hint="eastAsia"/>
                <w:lang w:eastAsia="zh-CN"/>
              </w:rPr>
              <w:t>price</w:t>
            </w:r>
          </w:p>
        </w:tc>
        <w:tc>
          <w:tcPr>
            <w:tcW w:w="540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rPr>
                <w:rFonts w:hint="eastAsia"/>
                <w:lang w:eastAsia="zh-CN"/>
              </w:rPr>
              <w:t>body</w:t>
            </w:r>
          </w:p>
        </w:tc>
        <w:tc>
          <w:tcPr>
            <w:tcW w:w="405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string</w:t>
            </w:r>
          </w:p>
        </w:tc>
        <w:tc>
          <w:tcPr>
            <w:tcW w:w="338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339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是</w:t>
            </w:r>
          </w:p>
        </w:tc>
        <w:tc>
          <w:tcPr>
            <w:tcW w:w="338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2293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lang w:eastAsia="zh-CN"/>
              </w:rPr>
              <w:t>下个月扣费价格。</w:t>
            </w:r>
            <w:r>
              <w:rPr>
                <w:lang w:eastAsia="zh-CN"/>
              </w:rPr>
              <w:t>单位为元</w:t>
            </w:r>
          </w:p>
        </w:tc>
      </w:tr>
      <w:tr w:rsidR="00106B0A" w:rsidTr="007A15D0">
        <w:tc>
          <w:tcPr>
            <w:tcW w:w="747" w:type="pct"/>
          </w:tcPr>
          <w:p w:rsidR="00106B0A" w:rsidRDefault="00106B0A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sign</w:t>
            </w:r>
          </w:p>
        </w:tc>
        <w:tc>
          <w:tcPr>
            <w:tcW w:w="540" w:type="pct"/>
          </w:tcPr>
          <w:p w:rsidR="00106B0A" w:rsidRDefault="00106B0A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body</w:t>
            </w:r>
          </w:p>
        </w:tc>
        <w:tc>
          <w:tcPr>
            <w:tcW w:w="405" w:type="pct"/>
          </w:tcPr>
          <w:p w:rsidR="00106B0A" w:rsidRDefault="00106B0A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string</w:t>
            </w:r>
          </w:p>
        </w:tc>
        <w:tc>
          <w:tcPr>
            <w:tcW w:w="338" w:type="pct"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339" w:type="pct"/>
          </w:tcPr>
          <w:p w:rsidR="00106B0A" w:rsidRDefault="00106B0A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  <w:tc>
          <w:tcPr>
            <w:tcW w:w="338" w:type="pct"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2293" w:type="pct"/>
          </w:tcPr>
          <w:p w:rsidR="00106B0A" w:rsidRDefault="00106B0A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签名</w:t>
            </w:r>
          </w:p>
        </w:tc>
      </w:tr>
      <w:tr w:rsidR="00106B0A" w:rsidTr="007A15D0">
        <w:tc>
          <w:tcPr>
            <w:tcW w:w="747" w:type="pct"/>
          </w:tcPr>
          <w:p w:rsidR="00106B0A" w:rsidRDefault="00106B0A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sign_type</w:t>
            </w:r>
          </w:p>
        </w:tc>
        <w:tc>
          <w:tcPr>
            <w:tcW w:w="540" w:type="pct"/>
          </w:tcPr>
          <w:p w:rsidR="00106B0A" w:rsidRDefault="00106B0A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body</w:t>
            </w:r>
          </w:p>
        </w:tc>
        <w:tc>
          <w:tcPr>
            <w:tcW w:w="405" w:type="pct"/>
          </w:tcPr>
          <w:p w:rsidR="00106B0A" w:rsidRDefault="00106B0A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string</w:t>
            </w:r>
          </w:p>
        </w:tc>
        <w:tc>
          <w:tcPr>
            <w:tcW w:w="338" w:type="pct"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339" w:type="pct"/>
          </w:tcPr>
          <w:p w:rsidR="00106B0A" w:rsidRDefault="00106B0A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  <w:tc>
          <w:tcPr>
            <w:tcW w:w="338" w:type="pct"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2293" w:type="pct"/>
          </w:tcPr>
          <w:p w:rsidR="00106B0A" w:rsidRDefault="00106B0A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签名类型</w:t>
            </w:r>
            <w:r>
              <w:rPr>
                <w:rFonts w:hint="eastAsia"/>
                <w:lang w:eastAsia="zh-CN"/>
              </w:rPr>
              <w:t>,</w:t>
            </w:r>
            <w:r>
              <w:rPr>
                <w:sz w:val="21"/>
                <w:szCs w:val="21"/>
                <w:lang w:eastAsia="zh-CN"/>
              </w:rPr>
              <w:t xml:space="preserve"> </w:t>
            </w:r>
            <w:r>
              <w:rPr>
                <w:sz w:val="21"/>
                <w:szCs w:val="21"/>
                <w:lang w:eastAsia="zh-CN"/>
              </w:rPr>
              <w:t>目前暂时只支持</w:t>
            </w:r>
            <w:r>
              <w:rPr>
                <w:rFonts w:ascii="Calibri" w:hAnsi="Calibri" w:cs="Calibri"/>
                <w:sz w:val="21"/>
                <w:szCs w:val="21"/>
                <w:lang w:eastAsia="zh-CN"/>
              </w:rPr>
              <w:t>MD5</w:t>
            </w:r>
          </w:p>
        </w:tc>
      </w:tr>
    </w:tbl>
    <w:p w:rsidR="00106B0A" w:rsidRDefault="00106B0A" w:rsidP="00106B0A">
      <w:pPr>
        <w:pStyle w:val="4"/>
      </w:pPr>
      <w:r>
        <w:t>请求响应</w:t>
      </w:r>
      <w:r>
        <w:t xml:space="preserve"> </w:t>
      </w:r>
    </w:p>
    <w:tbl>
      <w:tblPr>
        <w:tblStyle w:val="ab"/>
        <w:tblW w:w="10498" w:type="dxa"/>
        <w:tblLook w:val="04A0" w:firstRow="1" w:lastRow="0" w:firstColumn="1" w:lastColumn="0" w:noHBand="0" w:noVBand="1"/>
      </w:tblPr>
      <w:tblGrid>
        <w:gridCol w:w="1571"/>
        <w:gridCol w:w="1134"/>
        <w:gridCol w:w="850"/>
        <w:gridCol w:w="991"/>
        <w:gridCol w:w="5952"/>
      </w:tblGrid>
      <w:tr w:rsidR="00106B0A" w:rsidTr="007A15D0">
        <w:tc>
          <w:tcPr>
            <w:tcW w:w="748" w:type="pct"/>
            <w:hideMark/>
          </w:tcPr>
          <w:p w:rsidR="00106B0A" w:rsidRDefault="00106B0A" w:rsidP="007A15D0">
            <w:pPr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名称</w:t>
            </w:r>
          </w:p>
        </w:tc>
        <w:tc>
          <w:tcPr>
            <w:tcW w:w="540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类型</w:t>
            </w:r>
          </w:p>
        </w:tc>
        <w:tc>
          <w:tcPr>
            <w:tcW w:w="405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默认</w:t>
            </w:r>
          </w:p>
        </w:tc>
        <w:tc>
          <w:tcPr>
            <w:tcW w:w="472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结构</w:t>
            </w:r>
          </w:p>
        </w:tc>
        <w:tc>
          <w:tcPr>
            <w:tcW w:w="2835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描述</w:t>
            </w:r>
          </w:p>
        </w:tc>
      </w:tr>
      <w:tr w:rsidR="00106B0A" w:rsidTr="007A15D0">
        <w:tc>
          <w:tcPr>
            <w:tcW w:w="748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540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object</w:t>
            </w:r>
          </w:p>
        </w:tc>
        <w:tc>
          <w:tcPr>
            <w:tcW w:w="405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否</w:t>
            </w:r>
          </w:p>
        </w:tc>
        <w:tc>
          <w:tcPr>
            <w:tcW w:w="472" w:type="pct"/>
            <w:hideMark/>
          </w:tcPr>
          <w:p w:rsidR="00106B0A" w:rsidRDefault="00106B0A" w:rsidP="007A15D0">
            <w:pPr>
              <w:pStyle w:val="tableblock"/>
              <w:wordWrap w:val="0"/>
              <w:rPr>
                <w:rFonts w:cs="Times New Roman" w:hint="eastAsia"/>
              </w:rPr>
            </w:pPr>
            <w:r>
              <w:rPr>
                <w:rFonts w:cs="Times New Roman"/>
              </w:rPr>
              <w:t>&lt;</w:t>
            </w:r>
            <w:hyperlink w:anchor="_inter_379_resp_schema_200" w:history="1">
              <w:r>
                <w:rPr>
                  <w:rStyle w:val="aa"/>
                  <w:rFonts w:cs="Times New Roman"/>
                </w:rPr>
                <w:t>200</w:t>
              </w:r>
            </w:hyperlink>
            <w:r>
              <w:rPr>
                <w:rFonts w:cs="Times New Roman"/>
              </w:rPr>
              <w:t xml:space="preserve">&gt; </w:t>
            </w:r>
          </w:p>
        </w:tc>
        <w:tc>
          <w:tcPr>
            <w:tcW w:w="2835" w:type="pct"/>
            <w:hideMark/>
          </w:tcPr>
          <w:p w:rsidR="00106B0A" w:rsidRDefault="00106B0A" w:rsidP="007A15D0">
            <w:pPr>
              <w:wordWrap w:val="0"/>
              <w:rPr>
                <w:sz w:val="24"/>
                <w:szCs w:val="24"/>
              </w:rPr>
            </w:pPr>
            <w:r>
              <w:t>请求成功</w:t>
            </w:r>
          </w:p>
        </w:tc>
      </w:tr>
    </w:tbl>
    <w:p w:rsidR="00106B0A" w:rsidRDefault="00106B0A" w:rsidP="00106B0A">
      <w:pPr>
        <w:rPr>
          <w:lang w:val="en"/>
        </w:rPr>
      </w:pPr>
      <w:r>
        <w:rPr>
          <w:lang w:val="en"/>
        </w:rPr>
        <w:t>[</w:t>
      </w:r>
      <w:r>
        <w:rPr>
          <w:rStyle w:val="ref-title5"/>
          <w:lang w:val="en"/>
        </w:rPr>
        <w:t>200</w:t>
      </w:r>
      <w:r>
        <w:rPr>
          <w:lang w:val="en"/>
        </w:rPr>
        <w:t xml:space="preserve">] </w:t>
      </w:r>
    </w:p>
    <w:tbl>
      <w:tblPr>
        <w:tblStyle w:val="ab"/>
        <w:tblW w:w="10498" w:type="dxa"/>
        <w:tblLook w:val="04A0" w:firstRow="1" w:lastRow="0" w:firstColumn="1" w:lastColumn="0" w:noHBand="0" w:noVBand="1"/>
      </w:tblPr>
      <w:tblGrid>
        <w:gridCol w:w="1569"/>
        <w:gridCol w:w="1136"/>
        <w:gridCol w:w="848"/>
        <w:gridCol w:w="991"/>
        <w:gridCol w:w="5954"/>
      </w:tblGrid>
      <w:tr w:rsidR="00106B0A" w:rsidTr="007A15D0">
        <w:tc>
          <w:tcPr>
            <w:tcW w:w="747" w:type="pct"/>
            <w:hideMark/>
          </w:tcPr>
          <w:p w:rsidR="00106B0A" w:rsidRDefault="00106B0A" w:rsidP="007A15D0">
            <w:pPr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字段</w:t>
            </w:r>
          </w:p>
        </w:tc>
        <w:tc>
          <w:tcPr>
            <w:tcW w:w="541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类型</w:t>
            </w:r>
          </w:p>
        </w:tc>
        <w:tc>
          <w:tcPr>
            <w:tcW w:w="404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非空</w:t>
            </w:r>
          </w:p>
        </w:tc>
        <w:tc>
          <w:tcPr>
            <w:tcW w:w="472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结构</w:t>
            </w:r>
          </w:p>
        </w:tc>
        <w:tc>
          <w:tcPr>
            <w:tcW w:w="2837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描述</w:t>
            </w:r>
          </w:p>
        </w:tc>
      </w:tr>
      <w:tr w:rsidR="00106B0A" w:rsidTr="007A15D0">
        <w:tc>
          <w:tcPr>
            <w:tcW w:w="747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resultCode</w:t>
            </w:r>
          </w:p>
        </w:tc>
        <w:tc>
          <w:tcPr>
            <w:tcW w:w="541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int</w:t>
            </w:r>
          </w:p>
        </w:tc>
        <w:tc>
          <w:tcPr>
            <w:tcW w:w="404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是</w:t>
            </w:r>
          </w:p>
        </w:tc>
        <w:tc>
          <w:tcPr>
            <w:tcW w:w="472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2837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  <w:lang w:eastAsia="zh-CN"/>
              </w:rPr>
            </w:pPr>
            <w:r>
              <w:rPr>
                <w:lang w:eastAsia="zh-CN"/>
              </w:rPr>
              <w:t>操作结果</w:t>
            </w:r>
            <w:r>
              <w:rPr>
                <w:lang w:eastAsia="zh-CN"/>
              </w:rPr>
              <w:t xml:space="preserve"> 0</w:t>
            </w:r>
            <w:r>
              <w:rPr>
                <w:lang w:eastAsia="zh-CN"/>
              </w:rPr>
              <w:t>：操作成功</w:t>
            </w:r>
            <w:r>
              <w:rPr>
                <w:lang w:eastAsia="zh-CN"/>
              </w:rPr>
              <w:t xml:space="preserve"> 1</w:t>
            </w:r>
            <w:r>
              <w:rPr>
                <w:lang w:eastAsia="zh-CN"/>
              </w:rPr>
              <w:t>：操作失败</w:t>
            </w:r>
          </w:p>
        </w:tc>
      </w:tr>
      <w:tr w:rsidR="00106B0A" w:rsidTr="007A15D0">
        <w:tc>
          <w:tcPr>
            <w:tcW w:w="747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errmsg</w:t>
            </w:r>
          </w:p>
        </w:tc>
        <w:tc>
          <w:tcPr>
            <w:tcW w:w="541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string</w:t>
            </w:r>
          </w:p>
        </w:tc>
        <w:tc>
          <w:tcPr>
            <w:tcW w:w="404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否</w:t>
            </w:r>
          </w:p>
        </w:tc>
        <w:tc>
          <w:tcPr>
            <w:tcW w:w="472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2837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  <w:lang w:eastAsia="zh-CN"/>
              </w:rPr>
            </w:pPr>
            <w:r>
              <w:rPr>
                <w:lang w:eastAsia="zh-CN"/>
              </w:rPr>
              <w:t>失败时的错误描述信息</w:t>
            </w:r>
          </w:p>
        </w:tc>
      </w:tr>
    </w:tbl>
    <w:p w:rsidR="00106B0A" w:rsidRDefault="00106B0A" w:rsidP="00106B0A">
      <w:pPr>
        <w:rPr>
          <w:lang w:eastAsia="zh-CN"/>
        </w:rPr>
      </w:pPr>
    </w:p>
    <w:p w:rsidR="00106B0A" w:rsidRDefault="00106B0A" w:rsidP="00106B0A">
      <w:pPr>
        <w:rPr>
          <w:lang w:eastAsia="zh-CN"/>
        </w:rPr>
      </w:pPr>
    </w:p>
    <w:p w:rsidR="00106B0A" w:rsidRPr="00A33961" w:rsidRDefault="00106B0A" w:rsidP="00106B0A">
      <w:pPr>
        <w:rPr>
          <w:lang w:eastAsia="zh-CN"/>
        </w:rPr>
      </w:pPr>
    </w:p>
    <w:p w:rsidR="00106B0A" w:rsidRDefault="00106B0A" w:rsidP="00106B0A">
      <w:pPr>
        <w:pStyle w:val="3"/>
        <w:ind w:left="559" w:right="200" w:hanging="559"/>
        <w:rPr>
          <w:lang w:eastAsia="zh-CN"/>
        </w:rPr>
      </w:pPr>
      <w:r>
        <w:rPr>
          <w:rFonts w:hint="eastAsia"/>
          <w:lang w:eastAsia="zh-CN"/>
        </w:rPr>
        <w:lastRenderedPageBreak/>
        <w:t>第</w:t>
      </w:r>
      <w:r>
        <w:rPr>
          <w:rFonts w:hint="eastAsia"/>
          <w:lang w:eastAsia="zh-CN"/>
        </w:rPr>
        <w:t>10</w:t>
      </w:r>
      <w:r>
        <w:rPr>
          <w:rFonts w:hint="eastAsia"/>
          <w:lang w:eastAsia="zh-CN"/>
        </w:rPr>
        <w:t>步中支付消息通知接口</w:t>
      </w:r>
    </w:p>
    <w:p w:rsidR="00106B0A" w:rsidRPr="00DF706A" w:rsidRDefault="00106B0A" w:rsidP="00106B0A">
      <w:pPr>
        <w:rPr>
          <w:lang w:eastAsia="zh-CN"/>
        </w:rPr>
      </w:pPr>
      <w:r>
        <w:rPr>
          <w:rFonts w:hint="eastAsia"/>
          <w:lang w:eastAsia="zh-CN"/>
        </w:rPr>
        <w:t>在支付成功后，自动续费网元需要通知第三方应用，并请求开通权益。通知的</w:t>
      </w:r>
      <w:r>
        <w:rPr>
          <w:rFonts w:hint="eastAsia"/>
          <w:lang w:eastAsia="zh-CN"/>
        </w:rPr>
        <w:t>url</w:t>
      </w:r>
      <w:r>
        <w:rPr>
          <w:rFonts w:hint="eastAsia"/>
          <w:lang w:eastAsia="zh-CN"/>
        </w:rPr>
        <w:t>是在签约请求中传给海信支付</w:t>
      </w:r>
      <w:r>
        <w:rPr>
          <w:rFonts w:hint="eastAsia"/>
          <w:lang w:eastAsia="zh-CN"/>
        </w:rPr>
        <w:t>SDK</w:t>
      </w:r>
      <w:r>
        <w:rPr>
          <w:rFonts w:hint="eastAsia"/>
          <w:lang w:eastAsia="zh-CN"/>
        </w:rPr>
        <w:t>的。具体参数名称请参考终端接口描述。</w:t>
      </w:r>
    </w:p>
    <w:p w:rsidR="00106B0A" w:rsidRPr="004D56DE" w:rsidRDefault="00106B0A" w:rsidP="00106B0A">
      <w:pPr>
        <w:pStyle w:val="4"/>
      </w:pPr>
      <w:r w:rsidRPr="004D56DE">
        <w:rPr>
          <w:lang w:eastAsia="zh-CN"/>
        </w:rPr>
        <w:t xml:space="preserve">  </w:t>
      </w:r>
      <w:r w:rsidRPr="004D56DE">
        <w:rPr>
          <w:rFonts w:hint="eastAsia"/>
        </w:rPr>
        <w:t>是否需要签名</w:t>
      </w:r>
    </w:p>
    <w:p w:rsidR="00106B0A" w:rsidRDefault="00106B0A" w:rsidP="00106B0A">
      <w:pPr>
        <w:rPr>
          <w:lang w:val="en" w:eastAsia="zh-CN"/>
        </w:rPr>
      </w:pPr>
      <w:r>
        <w:rPr>
          <w:rFonts w:hint="eastAsia"/>
          <w:lang w:val="en" w:eastAsia="zh-CN"/>
        </w:rPr>
        <w:t>第三方应用收到通知消息后，需要验证签名。验证签名所使用的</w:t>
      </w:r>
      <w:r>
        <w:rPr>
          <w:rFonts w:hint="eastAsia"/>
          <w:lang w:val="en" w:eastAsia="zh-CN"/>
        </w:rPr>
        <w:t>md5 key</w:t>
      </w:r>
      <w:r>
        <w:rPr>
          <w:rFonts w:hint="eastAsia"/>
          <w:lang w:val="en" w:eastAsia="zh-CN"/>
        </w:rPr>
        <w:t>，需要第三方提供其应用程序的包名后，由海信生成并发放给第三方。一个公司的所有应用程序可以共用一个包名，也可以为第个应用提供一个包名。不同的包名都需要在海信支付中注册，并生成相对应的</w:t>
      </w:r>
      <w:r>
        <w:rPr>
          <w:rFonts w:hint="eastAsia"/>
          <w:lang w:val="en" w:eastAsia="zh-CN"/>
        </w:rPr>
        <w:t>md5 key</w:t>
      </w:r>
      <w:r>
        <w:rPr>
          <w:rFonts w:hint="eastAsia"/>
          <w:lang w:val="en" w:eastAsia="zh-CN"/>
        </w:rPr>
        <w:t>。</w:t>
      </w:r>
    </w:p>
    <w:p w:rsidR="00106B0A" w:rsidRPr="0036424D" w:rsidRDefault="00106B0A" w:rsidP="00106B0A">
      <w:pPr>
        <w:rPr>
          <w:rFonts w:ascii="inherit" w:hAnsi="inherit" w:hint="eastAsia"/>
          <w:lang w:val="en" w:eastAsia="zh-CN"/>
        </w:rPr>
      </w:pPr>
      <w:r w:rsidRPr="001F35D2">
        <w:rPr>
          <w:rFonts w:ascii="inherit" w:hAnsi="inherit" w:hint="eastAsia"/>
          <w:color w:val="C00000"/>
          <w:lang w:val="en" w:eastAsia="zh-CN"/>
        </w:rPr>
        <w:t>注：</w:t>
      </w:r>
      <w:r w:rsidRPr="001F35D2">
        <w:rPr>
          <w:rFonts w:ascii="inherit" w:hAnsi="inherit" w:hint="eastAsia"/>
          <w:color w:val="C00000"/>
          <w:lang w:val="en" w:eastAsia="zh-CN"/>
        </w:rPr>
        <w:t>Post</w:t>
      </w:r>
      <w:r w:rsidRPr="001F35D2">
        <w:rPr>
          <w:rFonts w:ascii="inherit" w:hAnsi="inherit" w:hint="eastAsia"/>
          <w:color w:val="C00000"/>
          <w:lang w:val="en" w:eastAsia="zh-CN"/>
        </w:rPr>
        <w:t>请求中的值，除了</w:t>
      </w:r>
      <w:r w:rsidRPr="001F35D2">
        <w:rPr>
          <w:rFonts w:ascii="inherit" w:hAnsi="inherit" w:hint="eastAsia"/>
          <w:color w:val="C00000"/>
          <w:lang w:val="en" w:eastAsia="zh-CN"/>
        </w:rPr>
        <w:t>sign</w:t>
      </w:r>
      <w:r w:rsidRPr="001F35D2">
        <w:rPr>
          <w:rFonts w:ascii="inherit" w:hAnsi="inherit" w:hint="eastAsia"/>
          <w:color w:val="C00000"/>
          <w:lang w:val="en" w:eastAsia="zh-CN"/>
        </w:rPr>
        <w:t>和</w:t>
      </w:r>
      <w:r w:rsidRPr="001F35D2">
        <w:rPr>
          <w:rFonts w:ascii="inherit" w:hAnsi="inherit"/>
          <w:color w:val="C00000"/>
          <w:lang w:val="en" w:eastAsia="zh-CN"/>
        </w:rPr>
        <w:t>sign_type</w:t>
      </w:r>
      <w:r w:rsidRPr="001F35D2">
        <w:rPr>
          <w:rFonts w:ascii="inherit" w:hAnsi="inherit" w:hint="eastAsia"/>
          <w:color w:val="C00000"/>
          <w:lang w:val="en" w:eastAsia="zh-CN"/>
        </w:rPr>
        <w:t>以外，都参与签名。该接口支持对请求数据进行</w:t>
      </w:r>
      <w:r w:rsidRPr="001F35D2">
        <w:rPr>
          <w:rFonts w:ascii="inherit" w:hAnsi="inherit" w:hint="eastAsia"/>
          <w:color w:val="C00000"/>
          <w:lang w:val="en" w:eastAsia="zh-CN"/>
        </w:rPr>
        <w:t>url encoding</w:t>
      </w:r>
      <w:r w:rsidRPr="001F35D2">
        <w:rPr>
          <w:rFonts w:ascii="inherit" w:hAnsi="inherit" w:hint="eastAsia"/>
          <w:color w:val="C00000"/>
          <w:lang w:val="en" w:eastAsia="zh-CN"/>
        </w:rPr>
        <w:t>功能，如果需要此功能，请在对接申请中标注。</w:t>
      </w:r>
    </w:p>
    <w:p w:rsidR="00106B0A" w:rsidRPr="00564789" w:rsidRDefault="00106B0A" w:rsidP="00106B0A">
      <w:pPr>
        <w:rPr>
          <w:lang w:val="en" w:eastAsia="zh-CN"/>
        </w:rPr>
      </w:pPr>
    </w:p>
    <w:p w:rsidR="00106B0A" w:rsidRDefault="00106B0A" w:rsidP="00106B0A">
      <w:pPr>
        <w:rPr>
          <w:rFonts w:ascii="inherit" w:hAnsi="inherit" w:hint="eastAsia"/>
          <w:lang w:val="en" w:eastAsia="zh-CN"/>
        </w:rPr>
      </w:pPr>
      <w:r>
        <w:rPr>
          <w:rFonts w:ascii="inherit" w:hAnsi="inherit" w:hint="eastAsia"/>
          <w:lang w:val="en" w:eastAsia="zh-CN"/>
        </w:rPr>
        <w:t>Post</w:t>
      </w:r>
      <w:r>
        <w:rPr>
          <w:rFonts w:ascii="inherit" w:hAnsi="inherit" w:hint="eastAsia"/>
          <w:lang w:val="en" w:eastAsia="zh-CN"/>
        </w:rPr>
        <w:t>请求中的值，除了</w:t>
      </w:r>
      <w:r>
        <w:rPr>
          <w:rFonts w:ascii="inherit" w:hAnsi="inherit" w:hint="eastAsia"/>
          <w:lang w:val="en" w:eastAsia="zh-CN"/>
        </w:rPr>
        <w:t>sign</w:t>
      </w:r>
      <w:r>
        <w:rPr>
          <w:rFonts w:ascii="inherit" w:hAnsi="inherit" w:hint="eastAsia"/>
          <w:lang w:val="en" w:eastAsia="zh-CN"/>
        </w:rPr>
        <w:t>和</w:t>
      </w:r>
      <w:r w:rsidRPr="00CC1719">
        <w:rPr>
          <w:rFonts w:ascii="inherit" w:hAnsi="inherit"/>
          <w:lang w:val="en" w:eastAsia="zh-CN"/>
        </w:rPr>
        <w:t>sign_type</w:t>
      </w:r>
      <w:r>
        <w:rPr>
          <w:rFonts w:ascii="inherit" w:hAnsi="inherit" w:hint="eastAsia"/>
          <w:lang w:val="en" w:eastAsia="zh-CN"/>
        </w:rPr>
        <w:t>以外，都参与签名。以下是一个参数签名的值的示例。</w:t>
      </w:r>
    </w:p>
    <w:p w:rsidR="00106B0A" w:rsidRDefault="00106B0A" w:rsidP="00106B0A">
      <w:pPr>
        <w:ind w:leftChars="100" w:left="200"/>
        <w:rPr>
          <w:rFonts w:ascii="inherit" w:hAnsi="inherit" w:hint="eastAsia"/>
          <w:lang w:val="en" w:eastAsia="zh-CN"/>
        </w:rPr>
      </w:pPr>
      <w:r w:rsidRPr="00A15F8E">
        <w:rPr>
          <w:rFonts w:ascii="inherit" w:hAnsi="inherit"/>
          <w:lang w:val="en" w:eastAsia="zh-CN"/>
        </w:rPr>
        <w:t>{notify_time=2019-07-10 17:32:22, sign=7ab7b1c43f2ce7aa8b1cc5279f869c55, attach_data={"openid":"oF6plt5LPddJonW8SlbH8XrhT7uI"}, third_pay_uid=1bb76d4dbbda4a379bde9b87325f7d22, notify_id=4200000320201907100530093428, pay_time=2019-07-10 17:32:21, notify_type=entrustpay, pay_platform=2, out_trade_no=HIVOD1562751098431959702290680a, platform_trade_no=4200000320201907100530093428, trade_status=TRADE_SUCCESS, total_fee=0.01, package_name=com.hisense.autopayh5}</w:t>
      </w:r>
    </w:p>
    <w:p w:rsidR="00106B0A" w:rsidRDefault="00106B0A" w:rsidP="00106B0A">
      <w:pPr>
        <w:rPr>
          <w:rFonts w:ascii="inherit" w:hAnsi="inherit" w:hint="eastAsia"/>
          <w:lang w:val="en" w:eastAsia="zh-CN"/>
        </w:rPr>
      </w:pPr>
    </w:p>
    <w:p w:rsidR="00106B0A" w:rsidRDefault="00106B0A" w:rsidP="00106B0A">
      <w:pPr>
        <w:rPr>
          <w:rFonts w:ascii="inherit" w:hAnsi="inherit" w:hint="eastAsia"/>
          <w:lang w:val="en" w:eastAsia="zh-CN"/>
        </w:rPr>
      </w:pPr>
      <w:r>
        <w:rPr>
          <w:rFonts w:ascii="inherit" w:hAnsi="inherit" w:hint="eastAsia"/>
          <w:lang w:val="en" w:eastAsia="zh-CN"/>
        </w:rPr>
        <w:t>签名算法如下：</w:t>
      </w:r>
    </w:p>
    <w:p w:rsidR="00106B0A" w:rsidRDefault="00106B0A" w:rsidP="00106B0A">
      <w:pPr>
        <w:rPr>
          <w:rFonts w:ascii="inherit" w:hAnsi="inherit" w:hint="eastAsia"/>
          <w:lang w:val="en" w:eastAsia="zh-CN"/>
        </w:rPr>
      </w:pPr>
      <w:r>
        <w:rPr>
          <w:noProof/>
          <w:lang w:eastAsia="zh-CN"/>
        </w:rPr>
        <w:drawing>
          <wp:inline distT="0" distB="0" distL="0" distR="0" wp14:anchorId="357DF676" wp14:editId="3C64E85B">
            <wp:extent cx="5486400" cy="244221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44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B0A" w:rsidRPr="00A15F8E" w:rsidRDefault="00106B0A" w:rsidP="00106B0A">
      <w:pPr>
        <w:rPr>
          <w:rFonts w:ascii="inherit" w:hAnsi="inherit" w:hint="eastAsia"/>
          <w:lang w:val="en" w:eastAsia="zh-CN"/>
        </w:rPr>
      </w:pPr>
    </w:p>
    <w:p w:rsidR="00106B0A" w:rsidRDefault="00106B0A" w:rsidP="00106B0A">
      <w:pPr>
        <w:pStyle w:val="4"/>
        <w:ind w:right="200"/>
      </w:pPr>
      <w:bookmarkStart w:id="0" w:name="_inter_自动续费支付成功后通知第三方应用后台_basic"/>
      <w:bookmarkEnd w:id="0"/>
      <w:r>
        <w:t>基本信息</w:t>
      </w:r>
      <w:r>
        <w:t xml:space="preserve"> </w:t>
      </w:r>
    </w:p>
    <w:p w:rsidR="00106B0A" w:rsidRDefault="00106B0A" w:rsidP="00106B0A">
      <w:pPr>
        <w:rPr>
          <w:lang w:val="en" w:eastAsia="zh-CN"/>
        </w:rPr>
      </w:pPr>
      <w:r>
        <w:rPr>
          <w:lang w:val="en" w:eastAsia="zh-CN"/>
        </w:rPr>
        <w:t>请求</w:t>
      </w:r>
      <w:r>
        <w:rPr>
          <w:lang w:val="en" w:eastAsia="zh-CN"/>
        </w:rPr>
        <w:t>url</w:t>
      </w:r>
      <w:r>
        <w:rPr>
          <w:lang w:val="en" w:eastAsia="zh-CN"/>
        </w:rPr>
        <w:t>：</w:t>
      </w:r>
      <w:r>
        <w:rPr>
          <w:rStyle w:val="HTML"/>
          <w:lang w:val="en" w:eastAsia="zh-CN"/>
        </w:rPr>
        <w:t>支付请求中携带的通知</w:t>
      </w:r>
      <w:r>
        <w:rPr>
          <w:rStyle w:val="HTML"/>
          <w:lang w:val="en" w:eastAsia="zh-CN"/>
        </w:rPr>
        <w:t>url</w:t>
      </w:r>
      <w:r>
        <w:rPr>
          <w:lang w:val="en" w:eastAsia="zh-CN"/>
        </w:rPr>
        <w:t xml:space="preserve"> </w:t>
      </w:r>
    </w:p>
    <w:p w:rsidR="00106B0A" w:rsidRDefault="00106B0A" w:rsidP="00106B0A">
      <w:pPr>
        <w:rPr>
          <w:lang w:val="en" w:eastAsia="zh-CN"/>
        </w:rPr>
      </w:pPr>
      <w:r>
        <w:rPr>
          <w:lang w:val="en" w:eastAsia="zh-CN"/>
        </w:rPr>
        <w:t>请求协议：</w:t>
      </w:r>
      <w:r>
        <w:rPr>
          <w:rStyle w:val="HTML"/>
          <w:lang w:val="en" w:eastAsia="zh-CN"/>
        </w:rPr>
        <w:t>HTTP</w:t>
      </w:r>
      <w:r>
        <w:rPr>
          <w:lang w:val="en" w:eastAsia="zh-CN"/>
        </w:rPr>
        <w:t xml:space="preserve"> </w:t>
      </w:r>
    </w:p>
    <w:p w:rsidR="00106B0A" w:rsidRDefault="00106B0A" w:rsidP="00106B0A">
      <w:pPr>
        <w:rPr>
          <w:lang w:val="en" w:eastAsia="zh-CN"/>
        </w:rPr>
      </w:pPr>
      <w:r>
        <w:rPr>
          <w:lang w:val="en" w:eastAsia="zh-CN"/>
        </w:rPr>
        <w:t>请求方式：</w:t>
      </w:r>
      <w:r>
        <w:rPr>
          <w:rStyle w:val="HTML"/>
          <w:lang w:val="en" w:eastAsia="zh-CN"/>
        </w:rPr>
        <w:t>POST</w:t>
      </w:r>
      <w:r>
        <w:rPr>
          <w:lang w:val="en" w:eastAsia="zh-CN"/>
        </w:rPr>
        <w:t xml:space="preserve"> </w:t>
      </w:r>
    </w:p>
    <w:p w:rsidR="00106B0A" w:rsidRDefault="00106B0A" w:rsidP="00106B0A">
      <w:pPr>
        <w:rPr>
          <w:lang w:val="en"/>
        </w:rPr>
      </w:pPr>
      <w:r>
        <w:rPr>
          <w:lang w:val="en"/>
        </w:rPr>
        <w:t>请求格式：</w:t>
      </w:r>
      <w:r>
        <w:rPr>
          <w:rStyle w:val="HTML"/>
          <w:lang w:val="en"/>
        </w:rPr>
        <w:t>application/x-www-form-urlencoded</w:t>
      </w:r>
      <w:r>
        <w:rPr>
          <w:lang w:val="en"/>
        </w:rPr>
        <w:t xml:space="preserve"> </w:t>
      </w:r>
    </w:p>
    <w:p w:rsidR="00106B0A" w:rsidRDefault="00106B0A" w:rsidP="00106B0A">
      <w:pPr>
        <w:rPr>
          <w:lang w:val="en" w:eastAsia="zh-CN"/>
        </w:rPr>
      </w:pPr>
      <w:r>
        <w:rPr>
          <w:lang w:val="en"/>
        </w:rPr>
        <w:t>响应格式：</w:t>
      </w:r>
      <w:r>
        <w:rPr>
          <w:rStyle w:val="HTML"/>
          <w:lang w:val="en"/>
        </w:rPr>
        <w:t>application/json</w:t>
      </w:r>
      <w:r>
        <w:rPr>
          <w:lang w:val="en"/>
        </w:rPr>
        <w:t xml:space="preserve"> </w:t>
      </w:r>
    </w:p>
    <w:p w:rsidR="00106B0A" w:rsidRDefault="00106B0A" w:rsidP="00106B0A">
      <w:pPr>
        <w:rPr>
          <w:lang w:val="en" w:eastAsia="zh-CN"/>
        </w:rPr>
      </w:pPr>
    </w:p>
    <w:p w:rsidR="00106B0A" w:rsidRDefault="00106B0A" w:rsidP="00106B0A">
      <w:pPr>
        <w:rPr>
          <w:lang w:val="en" w:eastAsia="zh-CN"/>
        </w:rPr>
      </w:pPr>
    </w:p>
    <w:p w:rsidR="00106B0A" w:rsidRDefault="00106B0A" w:rsidP="00106B0A">
      <w:pPr>
        <w:pStyle w:val="4"/>
      </w:pPr>
      <w:bookmarkStart w:id="1" w:name="_inter_自动续费支付成功后通知第三方应用后台_param"/>
      <w:bookmarkEnd w:id="1"/>
      <w:r>
        <w:lastRenderedPageBreak/>
        <w:t>请求参数</w:t>
      </w:r>
      <w:r>
        <w:t xml:space="preserve">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65"/>
        <w:gridCol w:w="1267"/>
        <w:gridCol w:w="989"/>
        <w:gridCol w:w="767"/>
        <w:gridCol w:w="937"/>
        <w:gridCol w:w="560"/>
        <w:gridCol w:w="4371"/>
      </w:tblGrid>
      <w:tr w:rsidR="00106B0A" w:rsidRPr="00F60DD8" w:rsidTr="007A15D0">
        <w:trPr>
          <w:trHeight w:val="504"/>
        </w:trPr>
        <w:tc>
          <w:tcPr>
            <w:tcW w:w="748" w:type="pct"/>
            <w:shd w:val="clear" w:color="auto" w:fill="9CC2E5" w:themeFill="accent1" w:themeFillTint="99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b/>
                <w:bCs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b/>
                <w:bCs/>
                <w:sz w:val="21"/>
                <w:szCs w:val="21"/>
              </w:rPr>
              <w:t>字段</w:t>
            </w:r>
          </w:p>
        </w:tc>
        <w:tc>
          <w:tcPr>
            <w:tcW w:w="606" w:type="pct"/>
            <w:shd w:val="clear" w:color="auto" w:fill="9CC2E5" w:themeFill="accent1" w:themeFillTint="99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b/>
                <w:bCs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b/>
                <w:bCs/>
                <w:sz w:val="21"/>
                <w:szCs w:val="21"/>
              </w:rPr>
              <w:t>参数位置</w:t>
            </w:r>
          </w:p>
        </w:tc>
        <w:tc>
          <w:tcPr>
            <w:tcW w:w="473" w:type="pct"/>
            <w:shd w:val="clear" w:color="auto" w:fill="9CC2E5" w:themeFill="accent1" w:themeFillTint="99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b/>
                <w:bCs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b/>
                <w:bCs/>
                <w:sz w:val="21"/>
                <w:szCs w:val="21"/>
              </w:rPr>
              <w:t>类型</w:t>
            </w:r>
          </w:p>
        </w:tc>
        <w:tc>
          <w:tcPr>
            <w:tcW w:w="367" w:type="pct"/>
            <w:shd w:val="clear" w:color="auto" w:fill="9CC2E5" w:themeFill="accent1" w:themeFillTint="99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b/>
                <w:bCs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b/>
                <w:bCs/>
                <w:sz w:val="21"/>
                <w:szCs w:val="21"/>
              </w:rPr>
              <w:t>默认值</w:t>
            </w:r>
          </w:p>
        </w:tc>
        <w:tc>
          <w:tcPr>
            <w:tcW w:w="448" w:type="pct"/>
            <w:shd w:val="clear" w:color="auto" w:fill="9CC2E5" w:themeFill="accent1" w:themeFillTint="99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b/>
                <w:bCs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b/>
                <w:bCs/>
                <w:sz w:val="21"/>
                <w:szCs w:val="21"/>
              </w:rPr>
              <w:t>必输项</w:t>
            </w:r>
          </w:p>
        </w:tc>
        <w:tc>
          <w:tcPr>
            <w:tcW w:w="268" w:type="pct"/>
            <w:shd w:val="clear" w:color="auto" w:fill="9CC2E5" w:themeFill="accent1" w:themeFillTint="99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b/>
                <w:bCs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b/>
                <w:bCs/>
                <w:sz w:val="21"/>
                <w:szCs w:val="21"/>
              </w:rPr>
              <w:t>结构</w:t>
            </w:r>
          </w:p>
        </w:tc>
        <w:tc>
          <w:tcPr>
            <w:tcW w:w="2090" w:type="pct"/>
            <w:shd w:val="clear" w:color="auto" w:fill="9CC2E5" w:themeFill="accent1" w:themeFillTint="99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b/>
                <w:bCs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b/>
                <w:bCs/>
                <w:sz w:val="21"/>
                <w:szCs w:val="21"/>
              </w:rPr>
              <w:t>描述</w:t>
            </w:r>
          </w:p>
        </w:tc>
      </w:tr>
      <w:tr w:rsidR="00106B0A" w:rsidRPr="00F60DD8" w:rsidTr="007A15D0">
        <w:trPr>
          <w:trHeight w:val="490"/>
        </w:trPr>
        <w:tc>
          <w:tcPr>
            <w:tcW w:w="7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notify_time</w:t>
            </w:r>
          </w:p>
        </w:tc>
        <w:tc>
          <w:tcPr>
            <w:tcW w:w="606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formData</w:t>
            </w:r>
          </w:p>
        </w:tc>
        <w:tc>
          <w:tcPr>
            <w:tcW w:w="473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string</w:t>
            </w:r>
          </w:p>
        </w:tc>
        <w:tc>
          <w:tcPr>
            <w:tcW w:w="367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4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是</w:t>
            </w:r>
          </w:p>
        </w:tc>
        <w:tc>
          <w:tcPr>
            <w:tcW w:w="26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090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通知时间示例：“2018-08-14 19:21:23”</w:t>
            </w:r>
          </w:p>
        </w:tc>
      </w:tr>
      <w:tr w:rsidR="00106B0A" w:rsidRPr="00F60DD8" w:rsidTr="007A15D0">
        <w:trPr>
          <w:trHeight w:val="576"/>
        </w:trPr>
        <w:tc>
          <w:tcPr>
            <w:tcW w:w="7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sign</w:t>
            </w:r>
          </w:p>
        </w:tc>
        <w:tc>
          <w:tcPr>
            <w:tcW w:w="606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formData</w:t>
            </w:r>
          </w:p>
        </w:tc>
        <w:tc>
          <w:tcPr>
            <w:tcW w:w="473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string</w:t>
            </w:r>
          </w:p>
        </w:tc>
        <w:tc>
          <w:tcPr>
            <w:tcW w:w="367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4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是</w:t>
            </w:r>
          </w:p>
        </w:tc>
        <w:tc>
          <w:tcPr>
            <w:tcW w:w="26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090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md5签名</w:t>
            </w:r>
          </w:p>
        </w:tc>
      </w:tr>
      <w:tr w:rsidR="00106B0A" w:rsidRPr="00F60DD8" w:rsidTr="007A15D0">
        <w:tc>
          <w:tcPr>
            <w:tcW w:w="7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attach_data</w:t>
            </w:r>
          </w:p>
        </w:tc>
        <w:tc>
          <w:tcPr>
            <w:tcW w:w="606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formData</w:t>
            </w:r>
          </w:p>
        </w:tc>
        <w:tc>
          <w:tcPr>
            <w:tcW w:w="473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string</w:t>
            </w:r>
          </w:p>
        </w:tc>
        <w:tc>
          <w:tcPr>
            <w:tcW w:w="367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4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是</w:t>
            </w:r>
          </w:p>
        </w:tc>
        <w:tc>
          <w:tcPr>
            <w:tcW w:w="26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090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其值是jason字符串。支付宝为客户的支付宝帐号，微信为客户的openid.示例如下：支付宝为：{"buyer_email":"xxxx@gmail.com"}或微信为：{"openid":"oF6plt1he3k8BeRAjD1FsJxxxBXo"}当通知第三方应用重试时，重试请求中此字段的值如下：自动续费：{"notify_type":"entrustpay"}手动续费：{"notify_type":"entrustcommonpay"}</w:t>
            </w:r>
          </w:p>
        </w:tc>
      </w:tr>
      <w:tr w:rsidR="00106B0A" w:rsidRPr="00F60DD8" w:rsidTr="007A15D0">
        <w:tc>
          <w:tcPr>
            <w:tcW w:w="7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third_pay_uid</w:t>
            </w:r>
          </w:p>
        </w:tc>
        <w:tc>
          <w:tcPr>
            <w:tcW w:w="606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formData</w:t>
            </w:r>
          </w:p>
        </w:tc>
        <w:tc>
          <w:tcPr>
            <w:tcW w:w="473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string</w:t>
            </w:r>
          </w:p>
        </w:tc>
        <w:tc>
          <w:tcPr>
            <w:tcW w:w="367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4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是</w:t>
            </w:r>
          </w:p>
        </w:tc>
        <w:tc>
          <w:tcPr>
            <w:tcW w:w="26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090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签约代码</w:t>
            </w:r>
          </w:p>
        </w:tc>
      </w:tr>
      <w:tr w:rsidR="00106B0A" w:rsidRPr="00F60DD8" w:rsidTr="007A15D0">
        <w:tc>
          <w:tcPr>
            <w:tcW w:w="7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notify_id</w:t>
            </w:r>
          </w:p>
        </w:tc>
        <w:tc>
          <w:tcPr>
            <w:tcW w:w="606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formData</w:t>
            </w:r>
          </w:p>
        </w:tc>
        <w:tc>
          <w:tcPr>
            <w:tcW w:w="473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string</w:t>
            </w:r>
          </w:p>
        </w:tc>
        <w:tc>
          <w:tcPr>
            <w:tcW w:w="367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4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是</w:t>
            </w:r>
          </w:p>
        </w:tc>
        <w:tc>
          <w:tcPr>
            <w:tcW w:w="26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090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  <w:lang w:eastAsia="zh-CN"/>
              </w:rPr>
            </w:pPr>
            <w:r w:rsidRPr="00F60DD8">
              <w:rPr>
                <w:rFonts w:ascii="楷体" w:eastAsia="楷体" w:hAnsi="楷体"/>
                <w:sz w:val="21"/>
                <w:szCs w:val="21"/>
                <w:lang w:eastAsia="zh-CN"/>
              </w:rPr>
              <w:t>为了兼容VOD此字段值为微信或支付宝的支付订单号。</w:t>
            </w:r>
          </w:p>
        </w:tc>
      </w:tr>
      <w:tr w:rsidR="00106B0A" w:rsidRPr="00F60DD8" w:rsidTr="007A15D0">
        <w:tc>
          <w:tcPr>
            <w:tcW w:w="7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pay_time</w:t>
            </w:r>
          </w:p>
        </w:tc>
        <w:tc>
          <w:tcPr>
            <w:tcW w:w="606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formData</w:t>
            </w:r>
          </w:p>
        </w:tc>
        <w:tc>
          <w:tcPr>
            <w:tcW w:w="473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string</w:t>
            </w:r>
          </w:p>
        </w:tc>
        <w:tc>
          <w:tcPr>
            <w:tcW w:w="367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4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是</w:t>
            </w:r>
          </w:p>
        </w:tc>
        <w:tc>
          <w:tcPr>
            <w:tcW w:w="26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090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付款时间</w:t>
            </w:r>
          </w:p>
        </w:tc>
      </w:tr>
      <w:tr w:rsidR="00106B0A" w:rsidRPr="00F60DD8" w:rsidTr="007A15D0">
        <w:tc>
          <w:tcPr>
            <w:tcW w:w="7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notify_type</w:t>
            </w:r>
          </w:p>
        </w:tc>
        <w:tc>
          <w:tcPr>
            <w:tcW w:w="606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formData</w:t>
            </w:r>
          </w:p>
        </w:tc>
        <w:tc>
          <w:tcPr>
            <w:tcW w:w="473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string</w:t>
            </w:r>
          </w:p>
        </w:tc>
        <w:tc>
          <w:tcPr>
            <w:tcW w:w="367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4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是</w:t>
            </w:r>
          </w:p>
        </w:tc>
        <w:tc>
          <w:tcPr>
            <w:tcW w:w="26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090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对于自动续费，它的值固定为 “entrustpay”手动续费为"entrustcommonpay"</w:t>
            </w:r>
          </w:p>
        </w:tc>
      </w:tr>
      <w:tr w:rsidR="00106B0A" w:rsidRPr="00F60DD8" w:rsidTr="007A15D0">
        <w:tc>
          <w:tcPr>
            <w:tcW w:w="7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pay_platform</w:t>
            </w:r>
          </w:p>
        </w:tc>
        <w:tc>
          <w:tcPr>
            <w:tcW w:w="606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formData</w:t>
            </w:r>
          </w:p>
        </w:tc>
        <w:tc>
          <w:tcPr>
            <w:tcW w:w="473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string</w:t>
            </w:r>
          </w:p>
        </w:tc>
        <w:tc>
          <w:tcPr>
            <w:tcW w:w="367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4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是</w:t>
            </w:r>
          </w:p>
        </w:tc>
        <w:tc>
          <w:tcPr>
            <w:tcW w:w="26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090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  <w:lang w:eastAsia="zh-CN"/>
              </w:rPr>
            </w:pPr>
            <w:r w:rsidRPr="00F60DD8">
              <w:rPr>
                <w:rFonts w:ascii="楷体" w:eastAsia="楷体" w:hAnsi="楷体"/>
                <w:sz w:val="21"/>
                <w:szCs w:val="21"/>
                <w:lang w:eastAsia="zh-CN"/>
              </w:rPr>
              <w:t>支付平台：1 支付宝2 微信</w:t>
            </w:r>
          </w:p>
        </w:tc>
      </w:tr>
      <w:tr w:rsidR="00106B0A" w:rsidRPr="00F60DD8" w:rsidTr="007A15D0">
        <w:tc>
          <w:tcPr>
            <w:tcW w:w="7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out_trade_no</w:t>
            </w:r>
          </w:p>
        </w:tc>
        <w:tc>
          <w:tcPr>
            <w:tcW w:w="606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formData</w:t>
            </w:r>
          </w:p>
        </w:tc>
        <w:tc>
          <w:tcPr>
            <w:tcW w:w="473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string</w:t>
            </w:r>
          </w:p>
        </w:tc>
        <w:tc>
          <w:tcPr>
            <w:tcW w:w="367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4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是</w:t>
            </w:r>
          </w:p>
        </w:tc>
        <w:tc>
          <w:tcPr>
            <w:tcW w:w="26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090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  <w:lang w:eastAsia="zh-CN"/>
              </w:rPr>
            </w:pPr>
            <w:r w:rsidRPr="007210B5">
              <w:rPr>
                <w:rFonts w:ascii="楷体" w:eastAsia="楷体" w:hAnsi="楷体" w:hint="eastAsia"/>
                <w:sz w:val="21"/>
                <w:szCs w:val="21"/>
                <w:lang w:eastAsia="zh-CN"/>
              </w:rPr>
              <w:t>签约时使用的父订单号。</w:t>
            </w:r>
          </w:p>
        </w:tc>
      </w:tr>
      <w:tr w:rsidR="00106B0A" w:rsidRPr="00F60DD8" w:rsidTr="007A15D0">
        <w:tc>
          <w:tcPr>
            <w:tcW w:w="7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subTradeNo</w:t>
            </w:r>
          </w:p>
        </w:tc>
        <w:tc>
          <w:tcPr>
            <w:tcW w:w="606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formData</w:t>
            </w:r>
          </w:p>
        </w:tc>
        <w:tc>
          <w:tcPr>
            <w:tcW w:w="473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string</w:t>
            </w:r>
          </w:p>
        </w:tc>
        <w:tc>
          <w:tcPr>
            <w:tcW w:w="367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4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否</w:t>
            </w:r>
          </w:p>
        </w:tc>
        <w:tc>
          <w:tcPr>
            <w:tcW w:w="26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090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  <w:lang w:eastAsia="zh-CN"/>
              </w:rPr>
            </w:pPr>
            <w:r w:rsidRPr="00F60DD8">
              <w:rPr>
                <w:rFonts w:ascii="楷体" w:eastAsia="楷体" w:hAnsi="楷体"/>
                <w:sz w:val="21"/>
                <w:szCs w:val="21"/>
                <w:lang w:eastAsia="zh-CN"/>
              </w:rPr>
              <w:t>子订单号。自动续费时不带此参数。手动续费时通知里会携带此参数。</w:t>
            </w:r>
          </w:p>
        </w:tc>
      </w:tr>
      <w:tr w:rsidR="00106B0A" w:rsidRPr="00F60DD8" w:rsidTr="007A15D0">
        <w:tc>
          <w:tcPr>
            <w:tcW w:w="7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platform_trade_no</w:t>
            </w:r>
          </w:p>
        </w:tc>
        <w:tc>
          <w:tcPr>
            <w:tcW w:w="606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formData</w:t>
            </w:r>
          </w:p>
        </w:tc>
        <w:tc>
          <w:tcPr>
            <w:tcW w:w="473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string</w:t>
            </w:r>
          </w:p>
        </w:tc>
        <w:tc>
          <w:tcPr>
            <w:tcW w:w="367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4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是</w:t>
            </w:r>
          </w:p>
        </w:tc>
        <w:tc>
          <w:tcPr>
            <w:tcW w:w="26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090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  <w:lang w:eastAsia="zh-CN"/>
              </w:rPr>
            </w:pPr>
            <w:r w:rsidRPr="00F60DD8">
              <w:rPr>
                <w:rFonts w:ascii="楷体" w:eastAsia="楷体" w:hAnsi="楷体"/>
                <w:sz w:val="21"/>
                <w:szCs w:val="21"/>
                <w:lang w:eastAsia="zh-CN"/>
              </w:rPr>
              <w:t>微信或支付宝的支付订单号</w:t>
            </w:r>
          </w:p>
        </w:tc>
      </w:tr>
      <w:tr w:rsidR="00106B0A" w:rsidRPr="00F60DD8" w:rsidTr="007A15D0">
        <w:tc>
          <w:tcPr>
            <w:tcW w:w="7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trade_status</w:t>
            </w:r>
          </w:p>
        </w:tc>
        <w:tc>
          <w:tcPr>
            <w:tcW w:w="606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formData</w:t>
            </w:r>
          </w:p>
        </w:tc>
        <w:tc>
          <w:tcPr>
            <w:tcW w:w="473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string</w:t>
            </w:r>
          </w:p>
        </w:tc>
        <w:tc>
          <w:tcPr>
            <w:tcW w:w="367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4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是</w:t>
            </w:r>
          </w:p>
        </w:tc>
        <w:tc>
          <w:tcPr>
            <w:tcW w:w="26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090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  <w:lang w:eastAsia="zh-CN"/>
              </w:rPr>
              <w:t>交易状态，是否客户付款成功。</w:t>
            </w:r>
            <w:r w:rsidRPr="00F60DD8">
              <w:rPr>
                <w:rFonts w:ascii="楷体" w:eastAsia="楷体" w:hAnsi="楷体"/>
                <w:sz w:val="21"/>
                <w:szCs w:val="21"/>
              </w:rPr>
              <w:t>示例：“TRADE_SUCCESS”或“FAIL”</w:t>
            </w:r>
          </w:p>
        </w:tc>
      </w:tr>
      <w:tr w:rsidR="00106B0A" w:rsidRPr="00F60DD8" w:rsidTr="007A15D0">
        <w:tc>
          <w:tcPr>
            <w:tcW w:w="7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total_fee</w:t>
            </w:r>
          </w:p>
        </w:tc>
        <w:tc>
          <w:tcPr>
            <w:tcW w:w="606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formData</w:t>
            </w:r>
          </w:p>
        </w:tc>
        <w:tc>
          <w:tcPr>
            <w:tcW w:w="473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string</w:t>
            </w:r>
          </w:p>
        </w:tc>
        <w:tc>
          <w:tcPr>
            <w:tcW w:w="367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4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是</w:t>
            </w:r>
          </w:p>
        </w:tc>
        <w:tc>
          <w:tcPr>
            <w:tcW w:w="26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090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交易金额</w:t>
            </w:r>
          </w:p>
        </w:tc>
      </w:tr>
      <w:tr w:rsidR="00106B0A" w:rsidRPr="00F60DD8" w:rsidTr="007A15D0">
        <w:tc>
          <w:tcPr>
            <w:tcW w:w="7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package_name</w:t>
            </w:r>
          </w:p>
        </w:tc>
        <w:tc>
          <w:tcPr>
            <w:tcW w:w="606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formData</w:t>
            </w:r>
          </w:p>
        </w:tc>
        <w:tc>
          <w:tcPr>
            <w:tcW w:w="473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string</w:t>
            </w:r>
          </w:p>
        </w:tc>
        <w:tc>
          <w:tcPr>
            <w:tcW w:w="367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44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是</w:t>
            </w:r>
          </w:p>
        </w:tc>
        <w:tc>
          <w:tcPr>
            <w:tcW w:w="268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2090" w:type="pct"/>
            <w:hideMark/>
          </w:tcPr>
          <w:p w:rsidR="00106B0A" w:rsidRPr="00F60DD8" w:rsidRDefault="00106B0A" w:rsidP="007A15D0">
            <w:pPr>
              <w:wordWrap w:val="0"/>
              <w:spacing w:after="300"/>
              <w:rPr>
                <w:rFonts w:ascii="楷体" w:eastAsia="楷体" w:hAnsi="楷体"/>
                <w:sz w:val="21"/>
                <w:szCs w:val="21"/>
              </w:rPr>
            </w:pPr>
            <w:r w:rsidRPr="00F60DD8">
              <w:rPr>
                <w:rFonts w:ascii="楷体" w:eastAsia="楷体" w:hAnsi="楷体"/>
                <w:sz w:val="21"/>
                <w:szCs w:val="21"/>
              </w:rPr>
              <w:t>应用的包名</w:t>
            </w:r>
          </w:p>
        </w:tc>
      </w:tr>
    </w:tbl>
    <w:p w:rsidR="00106B0A" w:rsidRDefault="00106B0A" w:rsidP="00106B0A">
      <w:pPr>
        <w:rPr>
          <w:lang w:eastAsia="zh-CN"/>
        </w:rPr>
      </w:pPr>
      <w:bookmarkStart w:id="2" w:name="_inter_自动续费支付成功后通知第三方应用后台_resp"/>
      <w:bookmarkEnd w:id="2"/>
    </w:p>
    <w:p w:rsidR="00106B0A" w:rsidRDefault="00106B0A" w:rsidP="00106B0A">
      <w:pPr>
        <w:rPr>
          <w:lang w:eastAsia="zh-CN"/>
        </w:rPr>
      </w:pPr>
    </w:p>
    <w:p w:rsidR="00106B0A" w:rsidRDefault="00106B0A" w:rsidP="00106B0A">
      <w:pPr>
        <w:pStyle w:val="4"/>
      </w:pPr>
      <w:r>
        <w:t>请求响应</w:t>
      </w:r>
      <w:r>
        <w:t xml:space="preserve"> </w:t>
      </w:r>
    </w:p>
    <w:p w:rsidR="00106B0A" w:rsidRDefault="00106B0A" w:rsidP="00106B0A">
      <w:pPr>
        <w:rPr>
          <w:lang w:val="en" w:eastAsia="zh-CN"/>
        </w:rPr>
      </w:pPr>
      <w:bookmarkStart w:id="3" w:name="_inter_2,335_resp_json_schema_成功"/>
      <w:bookmarkEnd w:id="3"/>
      <w:r>
        <w:rPr>
          <w:lang w:val="en"/>
        </w:rPr>
        <w:t>[</w:t>
      </w:r>
      <w:r>
        <w:rPr>
          <w:rStyle w:val="ref-title6"/>
          <w:lang w:val="en"/>
        </w:rPr>
        <w:t>成功</w:t>
      </w:r>
      <w:r>
        <w:rPr>
          <w:lang w:val="en"/>
        </w:rPr>
        <w:t xml:space="preserve">] </w:t>
      </w:r>
      <w:r>
        <w:rPr>
          <w:rFonts w:hint="eastAsia"/>
          <w:lang w:val="en" w:eastAsia="zh-CN"/>
        </w:rPr>
        <w:t>时的响应示例。</w:t>
      </w:r>
    </w:p>
    <w:p w:rsidR="00106B0A" w:rsidRDefault="00106B0A" w:rsidP="00106B0A">
      <w:pPr>
        <w:pStyle w:val="schema-content"/>
        <w:rPr>
          <w:rFonts w:cs="Times New Roman" w:hint="eastAsia"/>
          <w:lang w:val="en"/>
        </w:rPr>
      </w:pPr>
      <w:r>
        <w:rPr>
          <w:rFonts w:cs="Times New Roman"/>
          <w:lang w:val="en"/>
        </w:rPr>
        <w:t>{</w:t>
      </w:r>
      <w:r>
        <w:rPr>
          <w:rFonts w:cs="Times New Roman"/>
          <w:lang w:val="en"/>
        </w:rPr>
        <w:br/>
        <w:t>  "value" : "success",</w:t>
      </w:r>
      <w:r>
        <w:rPr>
          <w:rFonts w:cs="Times New Roman"/>
          <w:lang w:val="en"/>
        </w:rPr>
        <w:br/>
        <w:t>  "sub_order_id" : "HIVOD153423901014294141463a1fd0",</w:t>
      </w:r>
      <w:r>
        <w:rPr>
          <w:rFonts w:cs="Times New Roman"/>
          <w:lang w:val="en"/>
        </w:rPr>
        <w:br/>
        <w:t>  "signatureServer" : "EjhUo8Qh1jPAKzZ40dTSj+6ipBusig8j7175kSnyKl2bhc0wVZNClXreMlOpset5P5so8HWQcJ8j6VCsm6XRQw=="</w:t>
      </w:r>
      <w:r>
        <w:rPr>
          <w:rFonts w:cs="Times New Roman"/>
          <w:lang w:val="en"/>
        </w:rPr>
        <w:br/>
        <w:t>}</w:t>
      </w:r>
    </w:p>
    <w:p w:rsidR="00106B0A" w:rsidRDefault="00106B0A" w:rsidP="00106B0A">
      <w:pPr>
        <w:rPr>
          <w:lang w:eastAsia="zh-CN"/>
        </w:rPr>
      </w:pPr>
      <w:bookmarkStart w:id="4" w:name="_inter_2,335_resp_json_schema_失败"/>
      <w:bookmarkEnd w:id="4"/>
      <w:r>
        <w:rPr>
          <w:rFonts w:hint="eastAsia"/>
          <w:lang w:eastAsia="zh-CN"/>
        </w:rPr>
        <w:t>注：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成功时</w:t>
      </w:r>
      <w:r>
        <w:rPr>
          <w:rFonts w:hint="eastAsia"/>
          <w:lang w:eastAsia="zh-CN"/>
        </w:rPr>
        <w:t>sub_order_id</w:t>
      </w:r>
      <w:r>
        <w:rPr>
          <w:rFonts w:hint="eastAsia"/>
          <w:lang w:eastAsia="zh-CN"/>
        </w:rPr>
        <w:t>不能为空，否则支付系统会认为开通权益异常。</w:t>
      </w:r>
    </w:p>
    <w:p w:rsidR="00106B0A" w:rsidRDefault="00106B0A" w:rsidP="00106B0A">
      <w:pPr>
        <w:rPr>
          <w:lang w:val="en" w:eastAsia="zh-CN"/>
        </w:rPr>
      </w:pPr>
    </w:p>
    <w:p w:rsidR="00106B0A" w:rsidRDefault="00106B0A" w:rsidP="00106B0A">
      <w:pPr>
        <w:rPr>
          <w:lang w:val="en" w:eastAsia="zh-CN"/>
        </w:rPr>
      </w:pPr>
      <w:r>
        <w:rPr>
          <w:lang w:val="en"/>
        </w:rPr>
        <w:t>[</w:t>
      </w:r>
      <w:r>
        <w:rPr>
          <w:rStyle w:val="ref-title6"/>
          <w:lang w:val="en"/>
        </w:rPr>
        <w:t>失败</w:t>
      </w:r>
      <w:r>
        <w:rPr>
          <w:lang w:val="en"/>
        </w:rPr>
        <w:t xml:space="preserve">] </w:t>
      </w:r>
      <w:r>
        <w:rPr>
          <w:rFonts w:hint="eastAsia"/>
          <w:lang w:val="en" w:eastAsia="zh-CN"/>
        </w:rPr>
        <w:t>时的响应示例。</w:t>
      </w:r>
    </w:p>
    <w:p w:rsidR="00106B0A" w:rsidRDefault="00106B0A" w:rsidP="00106B0A">
      <w:pPr>
        <w:pStyle w:val="schema-content"/>
        <w:rPr>
          <w:rFonts w:cs="Times New Roman" w:hint="eastAsia"/>
          <w:lang w:val="en"/>
        </w:rPr>
      </w:pPr>
      <w:r>
        <w:rPr>
          <w:rFonts w:cs="Times New Roman"/>
          <w:lang w:val="en"/>
        </w:rPr>
        <w:t>{</w:t>
      </w:r>
      <w:r>
        <w:rPr>
          <w:rFonts w:cs="Times New Roman"/>
          <w:lang w:val="en"/>
        </w:rPr>
        <w:br/>
        <w:t>  "value" : "fail",</w:t>
      </w:r>
      <w:r>
        <w:rPr>
          <w:rFonts w:cs="Times New Roman"/>
          <w:lang w:val="en"/>
        </w:rPr>
        <w:br/>
        <w:t>  "sub_order_id" : "",</w:t>
      </w:r>
      <w:r>
        <w:rPr>
          <w:rFonts w:cs="Times New Roman"/>
          <w:lang w:val="en"/>
        </w:rPr>
        <w:br/>
        <w:t>  "signatureServer" : "EjhUo8Qh1jPAKzZ40dTSj+6ipBusig8j7175kSnyKl2bhc0wVZNClXreMlOpset5P5so8HWQcJ8j6VCsm6XRQw=="</w:t>
      </w:r>
      <w:r>
        <w:rPr>
          <w:rFonts w:cs="Times New Roman"/>
          <w:lang w:val="en"/>
        </w:rPr>
        <w:br/>
        <w:t>}</w:t>
      </w:r>
    </w:p>
    <w:p w:rsidR="00106B0A" w:rsidRDefault="00106B0A" w:rsidP="00106B0A">
      <w:pPr>
        <w:pStyle w:val="3"/>
        <w:ind w:left="559" w:hanging="559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11</w:t>
      </w:r>
      <w:r>
        <w:rPr>
          <w:rFonts w:hint="eastAsia"/>
          <w:lang w:eastAsia="zh-CN"/>
        </w:rPr>
        <w:t>步中更新过期日期接口</w:t>
      </w:r>
    </w:p>
    <w:p w:rsidR="00106B0A" w:rsidRDefault="00106B0A" w:rsidP="00106B0A">
      <w:pPr>
        <w:rPr>
          <w:lang w:eastAsia="zh-CN"/>
        </w:rPr>
      </w:pPr>
      <w:r>
        <w:rPr>
          <w:rFonts w:hint="eastAsia"/>
          <w:lang w:eastAsia="zh-CN"/>
        </w:rPr>
        <w:t>当第三方应用为用户开通权益后，需要调用该接口来告诉自动续费服务用户的权益到期时间，自动续费服务会根据用户的权益到期时间来执行下个月的扣费业务。</w:t>
      </w:r>
    </w:p>
    <w:p w:rsidR="00106B0A" w:rsidRDefault="00106B0A" w:rsidP="00106B0A">
      <w:pPr>
        <w:pStyle w:val="4"/>
        <w:rPr>
          <w:lang w:eastAsia="zh-CN"/>
        </w:rPr>
      </w:pPr>
      <w:r>
        <w:rPr>
          <w:rFonts w:hint="eastAsia"/>
          <w:lang w:eastAsia="zh-CN"/>
        </w:rPr>
        <w:t>基本信息</w:t>
      </w:r>
      <w:r>
        <w:rPr>
          <w:rFonts w:hint="eastAsia"/>
          <w:lang w:eastAsia="zh-CN"/>
        </w:rPr>
        <w:t xml:space="preserve"> </w:t>
      </w:r>
    </w:p>
    <w:p w:rsidR="00106B0A" w:rsidRDefault="00106B0A" w:rsidP="00106B0A">
      <w:pPr>
        <w:rPr>
          <w:lang w:eastAsia="zh-CN"/>
        </w:rPr>
      </w:pPr>
      <w:r>
        <w:rPr>
          <w:rFonts w:hint="eastAsia"/>
          <w:lang w:eastAsia="zh-CN"/>
        </w:rPr>
        <w:t>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请求</w:t>
      </w:r>
      <w:r>
        <w:rPr>
          <w:rFonts w:hint="eastAsia"/>
          <w:lang w:eastAsia="zh-CN"/>
        </w:rPr>
        <w:t>url</w:t>
      </w:r>
      <w:r>
        <w:rPr>
          <w:rFonts w:hint="eastAsia"/>
          <w:lang w:eastAsia="zh-CN"/>
        </w:rPr>
        <w:t>：</w:t>
      </w:r>
      <w:r>
        <w:rPr>
          <w:rFonts w:hint="eastAsia"/>
          <w:lang w:eastAsia="zh-CN"/>
        </w:rPr>
        <w:t>/entrustpay/</w:t>
      </w:r>
      <w:r w:rsidRPr="00E53CA0">
        <w:rPr>
          <w:lang w:eastAsia="zh-CN"/>
        </w:rPr>
        <w:t>vipExpiredDateUpdateWithSign</w:t>
      </w:r>
    </w:p>
    <w:p w:rsidR="00106B0A" w:rsidRDefault="00106B0A" w:rsidP="00106B0A">
      <w:pPr>
        <w:rPr>
          <w:lang w:eastAsia="zh-CN"/>
        </w:rPr>
      </w:pPr>
      <w:r>
        <w:rPr>
          <w:rFonts w:hint="eastAsia"/>
          <w:lang w:eastAsia="zh-CN"/>
        </w:rPr>
        <w:t>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请求协议：</w:t>
      </w:r>
      <w:r>
        <w:rPr>
          <w:rFonts w:hint="eastAsia"/>
          <w:lang w:eastAsia="zh-CN"/>
        </w:rPr>
        <w:t xml:space="preserve">HTTPS </w:t>
      </w:r>
    </w:p>
    <w:p w:rsidR="00106B0A" w:rsidRDefault="00106B0A" w:rsidP="00106B0A">
      <w:pPr>
        <w:rPr>
          <w:lang w:eastAsia="zh-CN"/>
        </w:rPr>
      </w:pPr>
      <w:r>
        <w:rPr>
          <w:rFonts w:hint="eastAsia"/>
          <w:lang w:eastAsia="zh-CN"/>
        </w:rPr>
        <w:t>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请求方式：</w:t>
      </w:r>
      <w:r>
        <w:rPr>
          <w:rFonts w:hint="eastAsia"/>
          <w:lang w:eastAsia="zh-CN"/>
        </w:rPr>
        <w:t xml:space="preserve">POST </w:t>
      </w:r>
    </w:p>
    <w:p w:rsidR="00106B0A" w:rsidRDefault="00106B0A" w:rsidP="00106B0A">
      <w:pPr>
        <w:rPr>
          <w:lang w:eastAsia="zh-CN"/>
        </w:rPr>
      </w:pPr>
      <w:r>
        <w:rPr>
          <w:rFonts w:hint="eastAsia"/>
          <w:lang w:eastAsia="zh-CN"/>
        </w:rPr>
        <w:t>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请求格式：</w:t>
      </w:r>
      <w:r>
        <w:rPr>
          <w:rFonts w:hint="eastAsia"/>
          <w:lang w:eastAsia="zh-CN"/>
        </w:rPr>
        <w:t xml:space="preserve">application/json </w:t>
      </w:r>
    </w:p>
    <w:p w:rsidR="00106B0A" w:rsidRDefault="00106B0A" w:rsidP="00106B0A">
      <w:pPr>
        <w:rPr>
          <w:lang w:eastAsia="zh-CN"/>
        </w:rPr>
      </w:pPr>
      <w:r>
        <w:rPr>
          <w:rFonts w:hint="eastAsia"/>
          <w:lang w:eastAsia="zh-CN"/>
        </w:rPr>
        <w:t>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响应格式：</w:t>
      </w:r>
      <w:r>
        <w:rPr>
          <w:rFonts w:hint="eastAsia"/>
          <w:lang w:eastAsia="zh-CN"/>
        </w:rPr>
        <w:t xml:space="preserve">application/json </w:t>
      </w:r>
    </w:p>
    <w:p w:rsidR="00106B0A" w:rsidRDefault="00106B0A" w:rsidP="00106B0A">
      <w:pPr>
        <w:rPr>
          <w:lang w:eastAsia="zh-CN"/>
        </w:rPr>
      </w:pPr>
    </w:p>
    <w:p w:rsidR="00106B0A" w:rsidRDefault="00106B0A" w:rsidP="00106B0A">
      <w:pPr>
        <w:pStyle w:val="4"/>
      </w:pPr>
      <w:r>
        <w:t>请求参数</w:t>
      </w:r>
      <w:r>
        <w:t xml:space="preserve"> </w:t>
      </w:r>
    </w:p>
    <w:tbl>
      <w:tblPr>
        <w:tblStyle w:val="ab"/>
        <w:tblW w:w="10498" w:type="dxa"/>
        <w:tblLook w:val="04A0" w:firstRow="1" w:lastRow="0" w:firstColumn="1" w:lastColumn="0" w:noHBand="0" w:noVBand="1"/>
      </w:tblPr>
      <w:tblGrid>
        <w:gridCol w:w="1568"/>
        <w:gridCol w:w="1134"/>
        <w:gridCol w:w="850"/>
        <w:gridCol w:w="710"/>
        <w:gridCol w:w="712"/>
        <w:gridCol w:w="710"/>
        <w:gridCol w:w="4814"/>
      </w:tblGrid>
      <w:tr w:rsidR="00106B0A" w:rsidTr="007A15D0">
        <w:tc>
          <w:tcPr>
            <w:tcW w:w="747" w:type="pct"/>
            <w:shd w:val="clear" w:color="auto" w:fill="9CC2E5" w:themeFill="accent1" w:themeFillTint="99"/>
            <w:hideMark/>
          </w:tcPr>
          <w:p w:rsidR="00106B0A" w:rsidRDefault="00106B0A" w:rsidP="007A15D0">
            <w:pPr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字段</w:t>
            </w:r>
          </w:p>
        </w:tc>
        <w:tc>
          <w:tcPr>
            <w:tcW w:w="540" w:type="pct"/>
            <w:shd w:val="clear" w:color="auto" w:fill="9CC2E5" w:themeFill="accent1" w:themeFillTint="99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参数位置</w:t>
            </w:r>
          </w:p>
        </w:tc>
        <w:tc>
          <w:tcPr>
            <w:tcW w:w="405" w:type="pct"/>
            <w:shd w:val="clear" w:color="auto" w:fill="9CC2E5" w:themeFill="accent1" w:themeFillTint="99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类型</w:t>
            </w:r>
          </w:p>
        </w:tc>
        <w:tc>
          <w:tcPr>
            <w:tcW w:w="338" w:type="pct"/>
            <w:shd w:val="clear" w:color="auto" w:fill="9CC2E5" w:themeFill="accent1" w:themeFillTint="99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默认值</w:t>
            </w:r>
          </w:p>
        </w:tc>
        <w:tc>
          <w:tcPr>
            <w:tcW w:w="339" w:type="pct"/>
            <w:shd w:val="clear" w:color="auto" w:fill="9CC2E5" w:themeFill="accent1" w:themeFillTint="99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必输项</w:t>
            </w:r>
          </w:p>
        </w:tc>
        <w:tc>
          <w:tcPr>
            <w:tcW w:w="338" w:type="pct"/>
            <w:shd w:val="clear" w:color="auto" w:fill="9CC2E5" w:themeFill="accent1" w:themeFillTint="99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结构</w:t>
            </w:r>
          </w:p>
        </w:tc>
        <w:tc>
          <w:tcPr>
            <w:tcW w:w="2294" w:type="pct"/>
            <w:shd w:val="clear" w:color="auto" w:fill="9CC2E5" w:themeFill="accent1" w:themeFillTint="99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描述</w:t>
            </w:r>
          </w:p>
        </w:tc>
      </w:tr>
      <w:tr w:rsidR="00106B0A" w:rsidTr="007A15D0">
        <w:tc>
          <w:tcPr>
            <w:tcW w:w="747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msgType</w:t>
            </w:r>
          </w:p>
        </w:tc>
        <w:tc>
          <w:tcPr>
            <w:tcW w:w="540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lang w:eastAsia="zh-CN"/>
              </w:rPr>
              <w:t>body</w:t>
            </w:r>
          </w:p>
        </w:tc>
        <w:tc>
          <w:tcPr>
            <w:tcW w:w="405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int</w:t>
            </w:r>
          </w:p>
        </w:tc>
        <w:tc>
          <w:tcPr>
            <w:tcW w:w="338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339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是</w:t>
            </w:r>
          </w:p>
        </w:tc>
        <w:tc>
          <w:tcPr>
            <w:tcW w:w="338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2294" w:type="pct"/>
            <w:hideMark/>
          </w:tcPr>
          <w:p w:rsidR="00106B0A" w:rsidRDefault="00106B0A" w:rsidP="007A15D0">
            <w:pPr>
              <w:wordWrap w:val="0"/>
              <w:spacing w:before="0" w:after="0"/>
              <w:rPr>
                <w:lang w:eastAsia="zh-CN"/>
              </w:rPr>
            </w:pPr>
            <w:r>
              <w:rPr>
                <w:lang w:eastAsia="zh-CN"/>
              </w:rPr>
              <w:t>消息类型：</w:t>
            </w:r>
          </w:p>
          <w:p w:rsidR="00106B0A" w:rsidRDefault="00106B0A" w:rsidP="007A15D0">
            <w:pPr>
              <w:wordWrap w:val="0"/>
              <w:spacing w:before="0" w:after="0"/>
              <w:rPr>
                <w:lang w:eastAsia="zh-CN"/>
              </w:rPr>
            </w:pPr>
            <w:r>
              <w:rPr>
                <w:lang w:eastAsia="zh-CN"/>
              </w:rPr>
              <w:t>msgType = 0</w:t>
            </w:r>
            <w:r>
              <w:rPr>
                <w:rFonts w:hint="eastAsia"/>
                <w:lang w:eastAsia="zh-CN"/>
              </w:rPr>
              <w:t xml:space="preserve">, </w:t>
            </w:r>
            <w:r>
              <w:rPr>
                <w:lang w:eastAsia="zh-CN"/>
              </w:rPr>
              <w:t>自动扣费业务会员权益变更（首次扣费开通业务）</w:t>
            </w:r>
          </w:p>
          <w:p w:rsidR="00106B0A" w:rsidRDefault="00106B0A" w:rsidP="007A15D0">
            <w:pPr>
              <w:wordWrap w:val="0"/>
              <w:spacing w:before="0" w:after="0"/>
              <w:rPr>
                <w:lang w:eastAsia="zh-CN"/>
              </w:rPr>
            </w:pPr>
            <w:r>
              <w:rPr>
                <w:lang w:eastAsia="zh-CN"/>
              </w:rPr>
              <w:t>msgType = 1</w:t>
            </w:r>
            <w:r>
              <w:rPr>
                <w:rFonts w:hint="eastAsia"/>
                <w:lang w:eastAsia="zh-CN"/>
              </w:rPr>
              <w:t>,</w:t>
            </w:r>
            <w:r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自动扣费业务会员权益变更（自动扣费业务已开通，扣费周期扣费）</w:t>
            </w:r>
          </w:p>
          <w:p w:rsidR="00106B0A" w:rsidRDefault="00106B0A" w:rsidP="007A15D0">
            <w:pPr>
              <w:wordWrap w:val="0"/>
              <w:spacing w:before="0" w:after="0"/>
              <w:rPr>
                <w:sz w:val="24"/>
                <w:szCs w:val="24"/>
                <w:lang w:eastAsia="zh-CN"/>
              </w:rPr>
            </w:pPr>
            <w:r>
              <w:rPr>
                <w:lang w:eastAsia="zh-CN"/>
              </w:rPr>
              <w:t>msgType = 9</w:t>
            </w:r>
            <w:r>
              <w:rPr>
                <w:rFonts w:hint="eastAsia"/>
                <w:lang w:eastAsia="zh-CN"/>
              </w:rPr>
              <w:t>,</w:t>
            </w:r>
            <w:r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自动扣费业务已开通，够买其他类型套餐</w:t>
            </w:r>
          </w:p>
        </w:tc>
      </w:tr>
      <w:tr w:rsidR="00106B0A" w:rsidTr="007A15D0">
        <w:tc>
          <w:tcPr>
            <w:tcW w:w="747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entrustPkgNo</w:t>
            </w:r>
          </w:p>
        </w:tc>
        <w:tc>
          <w:tcPr>
            <w:tcW w:w="540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rPr>
                <w:rFonts w:hint="eastAsia"/>
                <w:lang w:eastAsia="zh-CN"/>
              </w:rPr>
              <w:t>body</w:t>
            </w:r>
          </w:p>
        </w:tc>
        <w:tc>
          <w:tcPr>
            <w:tcW w:w="405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string</w:t>
            </w:r>
          </w:p>
        </w:tc>
        <w:tc>
          <w:tcPr>
            <w:tcW w:w="338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339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是</w:t>
            </w:r>
          </w:p>
        </w:tc>
        <w:tc>
          <w:tcPr>
            <w:tcW w:w="338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2294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  <w:lang w:eastAsia="zh-CN"/>
              </w:rPr>
            </w:pPr>
            <w:r>
              <w:rPr>
                <w:lang w:eastAsia="zh-CN"/>
              </w:rPr>
              <w:t>连续包月套餐唯一性标识</w:t>
            </w:r>
            <w:r>
              <w:rPr>
                <w:rFonts w:hint="eastAsia"/>
                <w:lang w:eastAsia="zh-CN"/>
              </w:rPr>
              <w:t>。套餐由第三方自已维护，比如第三方有</w:t>
            </w:r>
            <w:r w:rsidRPr="004A1F4A">
              <w:rPr>
                <w:rFonts w:hint="eastAsia"/>
                <w:lang w:eastAsia="zh-CN"/>
              </w:rPr>
              <w:t>多</w:t>
            </w:r>
            <w:r>
              <w:rPr>
                <w:rFonts w:hint="eastAsia"/>
                <w:lang w:eastAsia="zh-CN"/>
              </w:rPr>
              <w:t>个</w:t>
            </w:r>
            <w:r w:rsidRPr="004A1F4A">
              <w:rPr>
                <w:rFonts w:hint="eastAsia"/>
                <w:lang w:eastAsia="zh-CN"/>
              </w:rPr>
              <w:t>套餐，每个套餐肯定要有一</w:t>
            </w:r>
            <w:r w:rsidRPr="004A1F4A">
              <w:rPr>
                <w:rFonts w:hint="eastAsia"/>
                <w:lang w:eastAsia="zh-CN"/>
              </w:rPr>
              <w:lastRenderedPageBreak/>
              <w:t>个唯一</w:t>
            </w:r>
            <w:r>
              <w:rPr>
                <w:lang w:eastAsia="zh-CN"/>
              </w:rPr>
              <w:t>标识</w:t>
            </w:r>
            <w:r w:rsidRPr="004A1F4A">
              <w:rPr>
                <w:rFonts w:hint="eastAsia"/>
                <w:lang w:eastAsia="zh-CN"/>
              </w:rPr>
              <w:t>与其它套餐区分</w:t>
            </w:r>
            <w:r>
              <w:rPr>
                <w:rFonts w:hint="eastAsia"/>
                <w:lang w:eastAsia="zh-CN"/>
              </w:rPr>
              <w:t>。此值的长度不超过</w:t>
            </w:r>
            <w:r>
              <w:rPr>
                <w:rFonts w:hint="eastAsia"/>
                <w:lang w:eastAsia="zh-CN"/>
              </w:rPr>
              <w:t>32</w:t>
            </w:r>
            <w:r>
              <w:rPr>
                <w:rFonts w:hint="eastAsia"/>
                <w:lang w:eastAsia="zh-CN"/>
              </w:rPr>
              <w:t>位，一般使用数据库中套餐表中记录的</w:t>
            </w:r>
            <w:r>
              <w:rPr>
                <w:rFonts w:hint="eastAsia"/>
                <w:lang w:eastAsia="zh-CN"/>
              </w:rPr>
              <w:t>ID</w:t>
            </w:r>
            <w:r>
              <w:rPr>
                <w:rFonts w:hint="eastAsia"/>
                <w:lang w:eastAsia="zh-CN"/>
              </w:rPr>
              <w:t>。</w:t>
            </w:r>
          </w:p>
        </w:tc>
      </w:tr>
      <w:tr w:rsidR="00106B0A" w:rsidTr="007A15D0">
        <w:tc>
          <w:tcPr>
            <w:tcW w:w="747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lastRenderedPageBreak/>
              <w:t>customerId</w:t>
            </w:r>
          </w:p>
        </w:tc>
        <w:tc>
          <w:tcPr>
            <w:tcW w:w="540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rPr>
                <w:rFonts w:hint="eastAsia"/>
                <w:lang w:eastAsia="zh-CN"/>
              </w:rPr>
              <w:t>body</w:t>
            </w:r>
          </w:p>
        </w:tc>
        <w:tc>
          <w:tcPr>
            <w:tcW w:w="405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string</w:t>
            </w:r>
          </w:p>
        </w:tc>
        <w:tc>
          <w:tcPr>
            <w:tcW w:w="338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339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是</w:t>
            </w:r>
          </w:p>
        </w:tc>
        <w:tc>
          <w:tcPr>
            <w:tcW w:w="338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2294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用户</w:t>
            </w:r>
            <w:r>
              <w:t>ID</w:t>
            </w:r>
          </w:p>
        </w:tc>
      </w:tr>
      <w:tr w:rsidR="00106B0A" w:rsidTr="007A15D0">
        <w:tc>
          <w:tcPr>
            <w:tcW w:w="747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subscriberId</w:t>
            </w:r>
          </w:p>
        </w:tc>
        <w:tc>
          <w:tcPr>
            <w:tcW w:w="540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rPr>
                <w:rFonts w:hint="eastAsia"/>
                <w:lang w:eastAsia="zh-CN"/>
              </w:rPr>
              <w:t>body</w:t>
            </w:r>
          </w:p>
        </w:tc>
        <w:tc>
          <w:tcPr>
            <w:tcW w:w="405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string</w:t>
            </w:r>
          </w:p>
        </w:tc>
        <w:tc>
          <w:tcPr>
            <w:tcW w:w="338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339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是</w:t>
            </w:r>
          </w:p>
        </w:tc>
        <w:tc>
          <w:tcPr>
            <w:tcW w:w="338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2294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rPr>
                <w:rFonts w:hint="eastAsia"/>
                <w:lang w:eastAsia="zh-CN"/>
              </w:rPr>
              <w:t xml:space="preserve">Subsicriber </w:t>
            </w:r>
            <w:r>
              <w:t>ID</w:t>
            </w:r>
          </w:p>
        </w:tc>
      </w:tr>
      <w:tr w:rsidR="00106B0A" w:rsidTr="007A15D0">
        <w:tc>
          <w:tcPr>
            <w:tcW w:w="747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relationFlag</w:t>
            </w:r>
          </w:p>
        </w:tc>
        <w:tc>
          <w:tcPr>
            <w:tcW w:w="540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rPr>
                <w:rFonts w:hint="eastAsia"/>
                <w:lang w:eastAsia="zh-CN"/>
              </w:rPr>
              <w:t>body</w:t>
            </w:r>
          </w:p>
        </w:tc>
        <w:tc>
          <w:tcPr>
            <w:tcW w:w="405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int</w:t>
            </w:r>
          </w:p>
        </w:tc>
        <w:tc>
          <w:tcPr>
            <w:tcW w:w="338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339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是</w:t>
            </w:r>
          </w:p>
        </w:tc>
        <w:tc>
          <w:tcPr>
            <w:tcW w:w="338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2294" w:type="pct"/>
            <w:hideMark/>
          </w:tcPr>
          <w:p w:rsidR="00106B0A" w:rsidRDefault="00106B0A" w:rsidP="007A15D0">
            <w:pPr>
              <w:wordWrap w:val="0"/>
              <w:spacing w:before="0" w:after="0"/>
              <w:rPr>
                <w:lang w:eastAsia="zh-CN"/>
              </w:rPr>
            </w:pPr>
            <w:r>
              <w:t>标识与</w:t>
            </w:r>
            <w:r>
              <w:t>customerId</w:t>
            </w:r>
            <w:r>
              <w:t>相关还是与</w:t>
            </w:r>
            <w:r>
              <w:t>subscriberId</w:t>
            </w:r>
            <w:r>
              <w:t>相关</w:t>
            </w:r>
          </w:p>
          <w:p w:rsidR="00106B0A" w:rsidRDefault="00106B0A" w:rsidP="007A15D0">
            <w:pPr>
              <w:wordWrap w:val="0"/>
              <w:spacing w:before="0" w:after="0"/>
              <w:rPr>
                <w:lang w:eastAsia="zh-CN"/>
              </w:rPr>
            </w:pPr>
            <w:r>
              <w:t>0</w:t>
            </w:r>
            <w:r>
              <w:t>：与</w:t>
            </w:r>
            <w:r>
              <w:t>customerId</w:t>
            </w:r>
            <w:r>
              <w:t>相关</w:t>
            </w:r>
          </w:p>
          <w:p w:rsidR="00106B0A" w:rsidRDefault="00106B0A" w:rsidP="007A15D0">
            <w:pPr>
              <w:wordWrap w:val="0"/>
              <w:spacing w:before="0" w:after="0"/>
              <w:rPr>
                <w:sz w:val="24"/>
                <w:szCs w:val="24"/>
              </w:rPr>
            </w:pPr>
            <w:r>
              <w:t>1</w:t>
            </w:r>
            <w:r>
              <w:t>：与</w:t>
            </w:r>
            <w:r>
              <w:t>subscriberId</w:t>
            </w:r>
            <w:r>
              <w:t>相关</w:t>
            </w:r>
          </w:p>
        </w:tc>
      </w:tr>
      <w:tr w:rsidR="00106B0A" w:rsidTr="007A15D0">
        <w:tc>
          <w:tcPr>
            <w:tcW w:w="747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outTradeNo</w:t>
            </w:r>
          </w:p>
        </w:tc>
        <w:tc>
          <w:tcPr>
            <w:tcW w:w="540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rPr>
                <w:rFonts w:hint="eastAsia"/>
                <w:lang w:eastAsia="zh-CN"/>
              </w:rPr>
              <w:t>body</w:t>
            </w:r>
          </w:p>
        </w:tc>
        <w:tc>
          <w:tcPr>
            <w:tcW w:w="405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string</w:t>
            </w:r>
          </w:p>
        </w:tc>
        <w:tc>
          <w:tcPr>
            <w:tcW w:w="338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339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是</w:t>
            </w:r>
          </w:p>
        </w:tc>
        <w:tc>
          <w:tcPr>
            <w:tcW w:w="338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2294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lang w:eastAsia="zh-CN"/>
              </w:rPr>
              <w:t>签约时使用的父订单号。</w:t>
            </w:r>
          </w:p>
        </w:tc>
      </w:tr>
      <w:tr w:rsidR="00106B0A" w:rsidTr="007A15D0">
        <w:tc>
          <w:tcPr>
            <w:tcW w:w="747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expiredDate</w:t>
            </w:r>
          </w:p>
        </w:tc>
        <w:tc>
          <w:tcPr>
            <w:tcW w:w="540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rPr>
                <w:rFonts w:hint="eastAsia"/>
                <w:lang w:eastAsia="zh-CN"/>
              </w:rPr>
              <w:t>body</w:t>
            </w:r>
          </w:p>
        </w:tc>
        <w:tc>
          <w:tcPr>
            <w:tcW w:w="405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string</w:t>
            </w:r>
          </w:p>
        </w:tc>
        <w:tc>
          <w:tcPr>
            <w:tcW w:w="338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339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是</w:t>
            </w:r>
          </w:p>
        </w:tc>
        <w:tc>
          <w:tcPr>
            <w:tcW w:w="338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2294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  <w:lang w:eastAsia="zh-CN"/>
              </w:rPr>
            </w:pPr>
            <w:r>
              <w:rPr>
                <w:lang w:eastAsia="zh-CN"/>
              </w:rPr>
              <w:t>套餐过期时间</w:t>
            </w:r>
            <w:r>
              <w:rPr>
                <w:rFonts w:hint="eastAsia"/>
                <w:lang w:eastAsia="zh-CN"/>
              </w:rPr>
              <w:t>，格式为：</w:t>
            </w:r>
            <w:r>
              <w:rPr>
                <w:lang w:eastAsia="zh-CN"/>
              </w:rPr>
              <w:t>yyyy-MM-dd HH:mm:ss</w:t>
            </w:r>
            <w:r>
              <w:rPr>
                <w:rFonts w:hint="eastAsia"/>
                <w:lang w:eastAsia="zh-CN"/>
              </w:rPr>
              <w:t>的</w:t>
            </w:r>
            <w:r>
              <w:rPr>
                <w:lang w:eastAsia="zh-CN"/>
              </w:rPr>
              <w:t>GMT</w:t>
            </w:r>
            <w:r>
              <w:rPr>
                <w:lang w:eastAsia="zh-CN"/>
              </w:rPr>
              <w:t>时间的字符串。</w:t>
            </w:r>
          </w:p>
        </w:tc>
      </w:tr>
      <w:tr w:rsidR="00106B0A" w:rsidTr="007A15D0">
        <w:tc>
          <w:tcPr>
            <w:tcW w:w="747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next_fee</w:t>
            </w:r>
          </w:p>
        </w:tc>
        <w:tc>
          <w:tcPr>
            <w:tcW w:w="540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rPr>
                <w:rFonts w:hint="eastAsia"/>
                <w:lang w:eastAsia="zh-CN"/>
              </w:rPr>
              <w:t>body</w:t>
            </w:r>
          </w:p>
        </w:tc>
        <w:tc>
          <w:tcPr>
            <w:tcW w:w="405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string</w:t>
            </w:r>
          </w:p>
        </w:tc>
        <w:tc>
          <w:tcPr>
            <w:tcW w:w="338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339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是</w:t>
            </w:r>
          </w:p>
        </w:tc>
        <w:tc>
          <w:tcPr>
            <w:tcW w:w="338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2294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lang w:eastAsia="zh-CN"/>
              </w:rPr>
              <w:t>下个月扣费价格。</w:t>
            </w:r>
            <w:r>
              <w:rPr>
                <w:lang w:eastAsia="zh-CN"/>
              </w:rPr>
              <w:t>单位为元</w:t>
            </w:r>
          </w:p>
        </w:tc>
      </w:tr>
      <w:tr w:rsidR="00106B0A" w:rsidTr="007A15D0">
        <w:tc>
          <w:tcPr>
            <w:tcW w:w="747" w:type="pct"/>
          </w:tcPr>
          <w:p w:rsidR="00106B0A" w:rsidRDefault="00106B0A" w:rsidP="007A15D0">
            <w:pPr>
              <w:wordWrap w:val="0"/>
              <w:spacing w:after="300"/>
            </w:pPr>
            <w:r w:rsidRPr="00E53CA0">
              <w:t>packageName</w:t>
            </w:r>
          </w:p>
        </w:tc>
        <w:tc>
          <w:tcPr>
            <w:tcW w:w="540" w:type="pct"/>
          </w:tcPr>
          <w:p w:rsidR="00106B0A" w:rsidRDefault="00106B0A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body</w:t>
            </w:r>
          </w:p>
        </w:tc>
        <w:tc>
          <w:tcPr>
            <w:tcW w:w="405" w:type="pct"/>
          </w:tcPr>
          <w:p w:rsidR="00106B0A" w:rsidRDefault="00106B0A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string</w:t>
            </w:r>
          </w:p>
        </w:tc>
        <w:tc>
          <w:tcPr>
            <w:tcW w:w="338" w:type="pct"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339" w:type="pct"/>
          </w:tcPr>
          <w:p w:rsidR="00106B0A" w:rsidRDefault="00106B0A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  <w:tc>
          <w:tcPr>
            <w:tcW w:w="338" w:type="pct"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2294" w:type="pct"/>
          </w:tcPr>
          <w:p w:rsidR="00106B0A" w:rsidRDefault="00106B0A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第三方应用接入海信支付时申请的包名</w:t>
            </w:r>
          </w:p>
        </w:tc>
      </w:tr>
      <w:tr w:rsidR="00106B0A" w:rsidTr="007A15D0">
        <w:tc>
          <w:tcPr>
            <w:tcW w:w="747" w:type="pct"/>
          </w:tcPr>
          <w:p w:rsidR="00106B0A" w:rsidRPr="00E53CA0" w:rsidRDefault="00106B0A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sign</w:t>
            </w:r>
          </w:p>
        </w:tc>
        <w:tc>
          <w:tcPr>
            <w:tcW w:w="540" w:type="pct"/>
          </w:tcPr>
          <w:p w:rsidR="00106B0A" w:rsidRDefault="00106B0A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body</w:t>
            </w:r>
          </w:p>
        </w:tc>
        <w:tc>
          <w:tcPr>
            <w:tcW w:w="405" w:type="pct"/>
          </w:tcPr>
          <w:p w:rsidR="00106B0A" w:rsidRDefault="00106B0A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string</w:t>
            </w:r>
          </w:p>
        </w:tc>
        <w:tc>
          <w:tcPr>
            <w:tcW w:w="338" w:type="pct"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339" w:type="pct"/>
          </w:tcPr>
          <w:p w:rsidR="00106B0A" w:rsidRDefault="00106B0A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  <w:tc>
          <w:tcPr>
            <w:tcW w:w="338" w:type="pct"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2294" w:type="pct"/>
          </w:tcPr>
          <w:p w:rsidR="00106B0A" w:rsidRDefault="00106B0A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签名</w:t>
            </w:r>
            <w:r>
              <w:rPr>
                <w:rFonts w:hint="eastAsia"/>
                <w:lang w:eastAsia="zh-CN"/>
              </w:rPr>
              <w:t xml:space="preserve">, </w:t>
            </w:r>
            <w:r>
              <w:rPr>
                <w:rFonts w:hint="eastAsia"/>
                <w:lang w:eastAsia="zh-CN"/>
              </w:rPr>
              <w:t>签名算法为</w:t>
            </w:r>
            <w:r>
              <w:rPr>
                <w:rFonts w:hint="eastAsia"/>
                <w:lang w:eastAsia="zh-CN"/>
              </w:rPr>
              <w:t xml:space="preserve">md5, </w:t>
            </w:r>
            <w:r>
              <w:rPr>
                <w:rFonts w:hint="eastAsia"/>
                <w:lang w:eastAsia="zh-CN"/>
              </w:rPr>
              <w:t>详情请参考</w:t>
            </w:r>
            <w:r>
              <w:rPr>
                <w:rFonts w:hint="eastAsia"/>
                <w:lang w:eastAsia="zh-CN"/>
              </w:rPr>
              <w:t>1.2.2.1</w:t>
            </w:r>
            <w:r>
              <w:rPr>
                <w:rFonts w:hint="eastAsia"/>
                <w:lang w:eastAsia="zh-CN"/>
              </w:rPr>
              <w:t>节</w:t>
            </w:r>
          </w:p>
        </w:tc>
      </w:tr>
    </w:tbl>
    <w:p w:rsidR="00106B0A" w:rsidRDefault="00106B0A" w:rsidP="00106B0A">
      <w:pPr>
        <w:pStyle w:val="4"/>
      </w:pPr>
      <w:bookmarkStart w:id="5" w:name="_inter_电视端用户连续包月业务会员权益有效期变更通知_resp"/>
      <w:bookmarkEnd w:id="5"/>
      <w:r>
        <w:t>请求响应</w:t>
      </w:r>
      <w:r>
        <w:t xml:space="preserve"> </w:t>
      </w:r>
    </w:p>
    <w:tbl>
      <w:tblPr>
        <w:tblStyle w:val="ab"/>
        <w:tblW w:w="10498" w:type="dxa"/>
        <w:tblLook w:val="04A0" w:firstRow="1" w:lastRow="0" w:firstColumn="1" w:lastColumn="0" w:noHBand="0" w:noVBand="1"/>
      </w:tblPr>
      <w:tblGrid>
        <w:gridCol w:w="1571"/>
        <w:gridCol w:w="1134"/>
        <w:gridCol w:w="850"/>
        <w:gridCol w:w="991"/>
        <w:gridCol w:w="5952"/>
      </w:tblGrid>
      <w:tr w:rsidR="00106B0A" w:rsidTr="007A15D0">
        <w:tc>
          <w:tcPr>
            <w:tcW w:w="748" w:type="pct"/>
            <w:hideMark/>
          </w:tcPr>
          <w:p w:rsidR="00106B0A" w:rsidRDefault="00106B0A" w:rsidP="007A15D0">
            <w:pPr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名称</w:t>
            </w:r>
          </w:p>
        </w:tc>
        <w:tc>
          <w:tcPr>
            <w:tcW w:w="540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类型</w:t>
            </w:r>
          </w:p>
        </w:tc>
        <w:tc>
          <w:tcPr>
            <w:tcW w:w="405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默认</w:t>
            </w:r>
          </w:p>
        </w:tc>
        <w:tc>
          <w:tcPr>
            <w:tcW w:w="472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结构</w:t>
            </w:r>
          </w:p>
        </w:tc>
        <w:tc>
          <w:tcPr>
            <w:tcW w:w="2835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描述</w:t>
            </w:r>
          </w:p>
        </w:tc>
      </w:tr>
      <w:tr w:rsidR="00106B0A" w:rsidTr="007A15D0">
        <w:tc>
          <w:tcPr>
            <w:tcW w:w="748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540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object</w:t>
            </w:r>
          </w:p>
        </w:tc>
        <w:tc>
          <w:tcPr>
            <w:tcW w:w="405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否</w:t>
            </w:r>
          </w:p>
        </w:tc>
        <w:tc>
          <w:tcPr>
            <w:tcW w:w="472" w:type="pct"/>
            <w:hideMark/>
          </w:tcPr>
          <w:p w:rsidR="00106B0A" w:rsidRDefault="00106B0A" w:rsidP="007A15D0">
            <w:pPr>
              <w:pStyle w:val="tableblock"/>
              <w:wordWrap w:val="0"/>
              <w:rPr>
                <w:rFonts w:cs="Times New Roman" w:hint="eastAsia"/>
              </w:rPr>
            </w:pPr>
            <w:r>
              <w:rPr>
                <w:rFonts w:cs="Times New Roman"/>
              </w:rPr>
              <w:t>&lt;</w:t>
            </w:r>
            <w:hyperlink w:anchor="_inter_379_resp_schema_200" w:history="1">
              <w:r>
                <w:rPr>
                  <w:rStyle w:val="aa"/>
                  <w:rFonts w:cs="Times New Roman"/>
                </w:rPr>
                <w:t>200</w:t>
              </w:r>
            </w:hyperlink>
            <w:r>
              <w:rPr>
                <w:rFonts w:cs="Times New Roman"/>
              </w:rPr>
              <w:t xml:space="preserve">&gt; </w:t>
            </w:r>
          </w:p>
        </w:tc>
        <w:tc>
          <w:tcPr>
            <w:tcW w:w="2835" w:type="pct"/>
            <w:hideMark/>
          </w:tcPr>
          <w:p w:rsidR="00106B0A" w:rsidRDefault="00106B0A" w:rsidP="007A15D0">
            <w:pPr>
              <w:wordWrap w:val="0"/>
              <w:rPr>
                <w:sz w:val="24"/>
                <w:szCs w:val="24"/>
              </w:rPr>
            </w:pPr>
            <w:r>
              <w:t>请求成功</w:t>
            </w:r>
          </w:p>
        </w:tc>
      </w:tr>
    </w:tbl>
    <w:p w:rsidR="00106B0A" w:rsidRDefault="00106B0A" w:rsidP="00106B0A">
      <w:pPr>
        <w:rPr>
          <w:lang w:val="en"/>
        </w:rPr>
      </w:pPr>
      <w:bookmarkStart w:id="6" w:name="_inter_379_resp_schema_200"/>
      <w:bookmarkEnd w:id="6"/>
      <w:r>
        <w:rPr>
          <w:lang w:val="en"/>
        </w:rPr>
        <w:t>[</w:t>
      </w:r>
      <w:r>
        <w:rPr>
          <w:rStyle w:val="ref-title5"/>
          <w:lang w:val="en"/>
        </w:rPr>
        <w:t>200</w:t>
      </w:r>
      <w:r>
        <w:rPr>
          <w:lang w:val="en"/>
        </w:rPr>
        <w:t xml:space="preserve">] </w:t>
      </w:r>
    </w:p>
    <w:tbl>
      <w:tblPr>
        <w:tblStyle w:val="ab"/>
        <w:tblW w:w="10498" w:type="dxa"/>
        <w:tblLook w:val="04A0" w:firstRow="1" w:lastRow="0" w:firstColumn="1" w:lastColumn="0" w:noHBand="0" w:noVBand="1"/>
      </w:tblPr>
      <w:tblGrid>
        <w:gridCol w:w="1569"/>
        <w:gridCol w:w="1136"/>
        <w:gridCol w:w="848"/>
        <w:gridCol w:w="991"/>
        <w:gridCol w:w="5954"/>
      </w:tblGrid>
      <w:tr w:rsidR="00106B0A" w:rsidTr="007A15D0">
        <w:tc>
          <w:tcPr>
            <w:tcW w:w="747" w:type="pct"/>
            <w:hideMark/>
          </w:tcPr>
          <w:p w:rsidR="00106B0A" w:rsidRDefault="00106B0A" w:rsidP="007A15D0">
            <w:pPr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字段</w:t>
            </w:r>
          </w:p>
        </w:tc>
        <w:tc>
          <w:tcPr>
            <w:tcW w:w="541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类型</w:t>
            </w:r>
          </w:p>
        </w:tc>
        <w:tc>
          <w:tcPr>
            <w:tcW w:w="404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非空</w:t>
            </w:r>
          </w:p>
        </w:tc>
        <w:tc>
          <w:tcPr>
            <w:tcW w:w="472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结构</w:t>
            </w:r>
          </w:p>
        </w:tc>
        <w:tc>
          <w:tcPr>
            <w:tcW w:w="2837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描述</w:t>
            </w:r>
          </w:p>
        </w:tc>
      </w:tr>
      <w:tr w:rsidR="00106B0A" w:rsidTr="007A15D0">
        <w:tc>
          <w:tcPr>
            <w:tcW w:w="747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resultCode</w:t>
            </w:r>
          </w:p>
        </w:tc>
        <w:tc>
          <w:tcPr>
            <w:tcW w:w="541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int</w:t>
            </w:r>
          </w:p>
        </w:tc>
        <w:tc>
          <w:tcPr>
            <w:tcW w:w="404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是</w:t>
            </w:r>
          </w:p>
        </w:tc>
        <w:tc>
          <w:tcPr>
            <w:tcW w:w="472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2837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  <w:lang w:eastAsia="zh-CN"/>
              </w:rPr>
            </w:pPr>
            <w:r>
              <w:rPr>
                <w:lang w:eastAsia="zh-CN"/>
              </w:rPr>
              <w:t>操作结果</w:t>
            </w:r>
            <w:r>
              <w:rPr>
                <w:lang w:eastAsia="zh-CN"/>
              </w:rPr>
              <w:t xml:space="preserve"> 0</w:t>
            </w:r>
            <w:r>
              <w:rPr>
                <w:lang w:eastAsia="zh-CN"/>
              </w:rPr>
              <w:t>：操作成功</w:t>
            </w:r>
            <w:r>
              <w:rPr>
                <w:lang w:eastAsia="zh-CN"/>
              </w:rPr>
              <w:t xml:space="preserve"> 1</w:t>
            </w:r>
            <w:r>
              <w:rPr>
                <w:lang w:eastAsia="zh-CN"/>
              </w:rPr>
              <w:t>：操作失败</w:t>
            </w:r>
          </w:p>
        </w:tc>
      </w:tr>
      <w:tr w:rsidR="00106B0A" w:rsidTr="007A15D0">
        <w:tc>
          <w:tcPr>
            <w:tcW w:w="747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errmsg</w:t>
            </w:r>
          </w:p>
        </w:tc>
        <w:tc>
          <w:tcPr>
            <w:tcW w:w="541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string</w:t>
            </w:r>
          </w:p>
        </w:tc>
        <w:tc>
          <w:tcPr>
            <w:tcW w:w="404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否</w:t>
            </w:r>
          </w:p>
        </w:tc>
        <w:tc>
          <w:tcPr>
            <w:tcW w:w="472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2837" w:type="pct"/>
            <w:hideMark/>
          </w:tcPr>
          <w:p w:rsidR="00106B0A" w:rsidRDefault="00106B0A" w:rsidP="007A15D0">
            <w:pPr>
              <w:wordWrap w:val="0"/>
              <w:spacing w:after="300"/>
              <w:rPr>
                <w:sz w:val="24"/>
                <w:szCs w:val="24"/>
                <w:lang w:eastAsia="zh-CN"/>
              </w:rPr>
            </w:pPr>
            <w:r>
              <w:rPr>
                <w:lang w:eastAsia="zh-CN"/>
              </w:rPr>
              <w:t>失败时的错误描述信息</w:t>
            </w:r>
          </w:p>
        </w:tc>
      </w:tr>
    </w:tbl>
    <w:p w:rsidR="00106B0A" w:rsidRDefault="00106B0A" w:rsidP="00106B0A">
      <w:pPr>
        <w:rPr>
          <w:lang w:eastAsia="zh-CN"/>
        </w:rPr>
      </w:pPr>
    </w:p>
    <w:p w:rsidR="00106B0A" w:rsidRDefault="00106B0A" w:rsidP="00106B0A">
      <w:pPr>
        <w:rPr>
          <w:lang w:eastAsia="zh-CN"/>
        </w:rPr>
      </w:pPr>
    </w:p>
    <w:p w:rsidR="00106B0A" w:rsidRPr="008F601F" w:rsidRDefault="00106B0A" w:rsidP="00106B0A">
      <w:pPr>
        <w:rPr>
          <w:lang w:eastAsia="zh-CN"/>
        </w:rPr>
      </w:pPr>
    </w:p>
    <w:p w:rsidR="00106B0A" w:rsidRDefault="00106B0A" w:rsidP="00106B0A">
      <w:pPr>
        <w:pStyle w:val="1"/>
        <w:rPr>
          <w:lang w:eastAsia="zh-CN"/>
        </w:rPr>
      </w:pPr>
      <w:r>
        <w:rPr>
          <w:rFonts w:hint="eastAsia"/>
          <w:lang w:eastAsia="zh-CN"/>
        </w:rPr>
        <w:t>周期扣费流程</w:t>
      </w:r>
    </w:p>
    <w:p w:rsidR="00106B0A" w:rsidRDefault="00106B0A" w:rsidP="00106B0A">
      <w:pPr>
        <w:rPr>
          <w:lang w:eastAsia="zh-CN"/>
        </w:rPr>
      </w:pPr>
      <w:r>
        <w:rPr>
          <w:rFonts w:hint="eastAsia"/>
          <w:lang w:eastAsia="zh-CN"/>
        </w:rPr>
        <w:t>用户开通自动续费业务后，海信支付会根据用户的权益过期日期提前一天进行扣费，以给用户开通下个月的权益。对于微信和支付宝两个平台的扣费逻辑有细微的差别，具体如下：</w:t>
      </w:r>
    </w:p>
    <w:p w:rsidR="00106B0A" w:rsidRDefault="00106B0A" w:rsidP="00106B0A">
      <w:pPr>
        <w:pStyle w:val="a7"/>
        <w:numPr>
          <w:ilvl w:val="0"/>
          <w:numId w:val="3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对于支付宝，周期扣费时会提前一天申请扣费，申请成功后立即扣费。</w:t>
      </w:r>
    </w:p>
    <w:p w:rsidR="00106B0A" w:rsidRDefault="00106B0A" w:rsidP="00106B0A">
      <w:pPr>
        <w:pStyle w:val="a7"/>
        <w:numPr>
          <w:ilvl w:val="0"/>
          <w:numId w:val="3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对于微信，周期扣费时会提前二天申请扣费，申请成功后微信会</w:t>
      </w:r>
      <w:r>
        <w:rPr>
          <w:rFonts w:hint="eastAsia"/>
          <w:lang w:eastAsia="zh-CN"/>
        </w:rPr>
        <w:t>24</w:t>
      </w:r>
      <w:r>
        <w:rPr>
          <w:rFonts w:hint="eastAsia"/>
          <w:lang w:eastAsia="zh-CN"/>
        </w:rPr>
        <w:t>小时后执行扣费。</w:t>
      </w:r>
    </w:p>
    <w:p w:rsidR="00106B0A" w:rsidRDefault="00106B0A" w:rsidP="00106B0A">
      <w:pPr>
        <w:rPr>
          <w:lang w:eastAsia="zh-CN"/>
        </w:rPr>
      </w:pPr>
    </w:p>
    <w:p w:rsidR="00106B0A" w:rsidRDefault="00106B0A" w:rsidP="00106B0A">
      <w:pPr>
        <w:rPr>
          <w:lang w:eastAsia="zh-CN"/>
        </w:rPr>
      </w:pPr>
      <w:r>
        <w:rPr>
          <w:rFonts w:hint="eastAsia"/>
          <w:lang w:eastAsia="zh-CN"/>
        </w:rPr>
        <w:t>周期扣费的具体流程如下：</w:t>
      </w:r>
    </w:p>
    <w:p w:rsidR="00106B0A" w:rsidRDefault="00106B0A" w:rsidP="00106B0A">
      <w:pPr>
        <w:jc w:val="center"/>
        <w:rPr>
          <w:lang w:eastAsia="zh-CN"/>
        </w:rPr>
      </w:pPr>
      <w:r>
        <w:object w:dxaOrig="8174" w:dyaOrig="3061">
          <v:shape id="_x0000_i1026" type="#_x0000_t75" style="width:376.5pt;height:141pt" o:ole="">
            <v:imagedata r:id="rId10" o:title=""/>
          </v:shape>
          <o:OLEObject Type="Embed" ProgID="Visio.Drawing.11" ShapeID="_x0000_i1026" DrawAspect="Content" ObjectID="_1801653948" r:id="rId11"/>
        </w:object>
      </w:r>
    </w:p>
    <w:p w:rsidR="00106B0A" w:rsidRDefault="00106B0A" w:rsidP="00106B0A">
      <w:pPr>
        <w:jc w:val="center"/>
        <w:rPr>
          <w:lang w:eastAsia="zh-CN"/>
        </w:rPr>
      </w:pPr>
      <w:r>
        <w:rPr>
          <w:rFonts w:hint="eastAsia"/>
          <w:lang w:eastAsia="zh-CN"/>
        </w:rPr>
        <w:t>图</w:t>
      </w:r>
      <w:r>
        <w:rPr>
          <w:rFonts w:hint="eastAsia"/>
          <w:lang w:eastAsia="zh-CN"/>
        </w:rPr>
        <w:t xml:space="preserve">2 </w:t>
      </w:r>
      <w:r>
        <w:rPr>
          <w:rFonts w:hint="eastAsia"/>
          <w:lang w:eastAsia="zh-CN"/>
        </w:rPr>
        <w:t>周期扣费流程</w:t>
      </w:r>
    </w:p>
    <w:p w:rsidR="00106B0A" w:rsidRDefault="00106B0A" w:rsidP="00106B0A">
      <w:pPr>
        <w:jc w:val="center"/>
        <w:rPr>
          <w:lang w:eastAsia="zh-CN"/>
        </w:rPr>
      </w:pPr>
    </w:p>
    <w:p w:rsidR="00106B0A" w:rsidRDefault="00106B0A" w:rsidP="00106B0A">
      <w:pPr>
        <w:pStyle w:val="a7"/>
        <w:numPr>
          <w:ilvl w:val="0"/>
          <w:numId w:val="4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自动续费网元会按照用户签约时的支付平台，按相应的逻辑进行扣费</w:t>
      </w:r>
    </w:p>
    <w:p w:rsidR="00106B0A" w:rsidRDefault="00106B0A" w:rsidP="00106B0A">
      <w:pPr>
        <w:pStyle w:val="a7"/>
        <w:numPr>
          <w:ilvl w:val="0"/>
          <w:numId w:val="4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扣费成功后，会通知第三方应用系统端支付信息，并要求给用户开通权益</w:t>
      </w:r>
    </w:p>
    <w:p w:rsidR="00106B0A" w:rsidRDefault="00106B0A" w:rsidP="00106B0A">
      <w:pPr>
        <w:pStyle w:val="a7"/>
        <w:numPr>
          <w:ilvl w:val="0"/>
          <w:numId w:val="4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第三方应用给用户开通权益后，第三方应用的系统端需要通知自动续费网元用户的权益到期日。自动续费网元会根据用户的权益过期日期，来决定下月哪一天进行扣费。</w:t>
      </w:r>
    </w:p>
    <w:p w:rsidR="00106B0A" w:rsidRDefault="00106B0A" w:rsidP="00106B0A">
      <w:pPr>
        <w:rPr>
          <w:lang w:eastAsia="zh-CN"/>
        </w:rPr>
      </w:pPr>
    </w:p>
    <w:p w:rsidR="00106B0A" w:rsidRDefault="00106B0A" w:rsidP="00106B0A">
      <w:pPr>
        <w:pStyle w:val="1"/>
        <w:rPr>
          <w:lang w:eastAsia="zh-CN"/>
        </w:rPr>
      </w:pPr>
      <w:r>
        <w:rPr>
          <w:rFonts w:hint="eastAsia"/>
          <w:lang w:eastAsia="zh-CN"/>
        </w:rPr>
        <w:t>权益过期后手动续费</w:t>
      </w:r>
    </w:p>
    <w:p w:rsidR="00106B0A" w:rsidRDefault="00106B0A" w:rsidP="00106B0A">
      <w:pPr>
        <w:rPr>
          <w:lang w:eastAsia="zh-CN"/>
        </w:rPr>
      </w:pPr>
      <w:r>
        <w:rPr>
          <w:rFonts w:hint="eastAsia"/>
          <w:lang w:eastAsia="zh-CN"/>
        </w:rPr>
        <w:t>周期扣费时，由于用户银行卡中余额不足等原因，会导致权益过期。此时，用户虽处于签约状态，但是权益已经过期了。如果在图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的第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步中查询到的状态为</w:t>
      </w: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和</w:t>
      </w:r>
      <w:r>
        <w:rPr>
          <w:rFonts w:hint="eastAsia"/>
          <w:lang w:eastAsia="zh-CN"/>
        </w:rPr>
        <w:t>4</w:t>
      </w:r>
      <w:r>
        <w:rPr>
          <w:rFonts w:hint="eastAsia"/>
          <w:lang w:eastAsia="zh-CN"/>
        </w:rPr>
        <w:t>时，程序就会进入手动续费流程。</w:t>
      </w:r>
    </w:p>
    <w:p w:rsidR="00106B0A" w:rsidRPr="00312256" w:rsidRDefault="00106B0A" w:rsidP="00106B0A">
      <w:pPr>
        <w:rPr>
          <w:lang w:eastAsia="zh-CN"/>
        </w:rPr>
      </w:pPr>
      <w:r>
        <w:rPr>
          <w:rFonts w:hint="eastAsia"/>
          <w:lang w:eastAsia="zh-CN"/>
        </w:rPr>
        <w:t>详细的步骤和接口信息需要范工补充。</w:t>
      </w:r>
    </w:p>
    <w:p w:rsidR="00106B0A" w:rsidRDefault="00106B0A" w:rsidP="00106B0A">
      <w:pPr>
        <w:pStyle w:val="1"/>
        <w:rPr>
          <w:lang w:eastAsia="zh-CN"/>
        </w:rPr>
      </w:pPr>
      <w:r>
        <w:rPr>
          <w:rFonts w:hint="eastAsia"/>
          <w:lang w:eastAsia="zh-CN"/>
        </w:rPr>
        <w:t>用户解约</w:t>
      </w:r>
    </w:p>
    <w:p w:rsidR="00106B0A" w:rsidRDefault="00106B0A" w:rsidP="00106B0A">
      <w:pPr>
        <w:rPr>
          <w:lang w:eastAsia="zh-CN"/>
        </w:rPr>
      </w:pPr>
      <w:r>
        <w:rPr>
          <w:rFonts w:hint="eastAsia"/>
          <w:lang w:eastAsia="zh-CN"/>
        </w:rPr>
        <w:t>用户可以在支付平台中进行解约，支付平台会回调支付系统完成用户自动续费的解约。</w:t>
      </w:r>
    </w:p>
    <w:p w:rsidR="00106B0A" w:rsidRDefault="00106B0A" w:rsidP="00106B0A">
      <w:pPr>
        <w:rPr>
          <w:lang w:eastAsia="zh-CN"/>
        </w:rPr>
      </w:pPr>
      <w:r>
        <w:rPr>
          <w:rFonts w:hint="eastAsia"/>
          <w:lang w:eastAsia="zh-CN"/>
        </w:rPr>
        <w:t>如果没有特殊说明，解约后，支付网元会通知第三方用户已经解约。通知地址与</w:t>
      </w:r>
      <w:r>
        <w:rPr>
          <w:rFonts w:hint="eastAsia"/>
          <w:lang w:eastAsia="zh-CN"/>
        </w:rPr>
        <w:t>1.2.2</w:t>
      </w:r>
      <w:r>
        <w:rPr>
          <w:rFonts w:hint="eastAsia"/>
          <w:lang w:eastAsia="zh-CN"/>
        </w:rPr>
        <w:t>中的</w:t>
      </w:r>
      <w:r>
        <w:rPr>
          <w:rFonts w:hint="eastAsia"/>
          <w:lang w:eastAsia="zh-CN"/>
        </w:rPr>
        <w:t>url</w:t>
      </w:r>
      <w:r>
        <w:rPr>
          <w:rFonts w:hint="eastAsia"/>
          <w:lang w:eastAsia="zh-CN"/>
        </w:rPr>
        <w:t>除了接口名外其它的部分相同。</w:t>
      </w:r>
    </w:p>
    <w:p w:rsidR="00106B0A" w:rsidRDefault="00106B0A" w:rsidP="00106B0A">
      <w:pPr>
        <w:rPr>
          <w:lang w:eastAsia="zh-CN"/>
        </w:rPr>
      </w:pPr>
      <w:r>
        <w:rPr>
          <w:rFonts w:hint="eastAsia"/>
          <w:lang w:eastAsia="zh-CN"/>
        </w:rPr>
        <w:t>例如，</w:t>
      </w:r>
      <w:r>
        <w:rPr>
          <w:rFonts w:hint="eastAsia"/>
          <w:lang w:eastAsia="zh-CN"/>
        </w:rPr>
        <w:t>1.2.2</w:t>
      </w:r>
      <w:r>
        <w:rPr>
          <w:rFonts w:hint="eastAsia"/>
          <w:lang w:eastAsia="zh-CN"/>
        </w:rPr>
        <w:t>中支付成功后通知第三方的</w:t>
      </w:r>
      <w:r>
        <w:rPr>
          <w:rFonts w:hint="eastAsia"/>
          <w:lang w:eastAsia="zh-CN"/>
        </w:rPr>
        <w:t>url</w:t>
      </w:r>
      <w:r>
        <w:rPr>
          <w:rFonts w:hint="eastAsia"/>
          <w:lang w:eastAsia="zh-CN"/>
        </w:rPr>
        <w:t>为</w:t>
      </w:r>
      <w:hyperlink r:id="rId12" w:history="1">
        <w:r w:rsidRPr="00A0713B">
          <w:rPr>
            <w:rStyle w:val="aa"/>
            <w:rFonts w:hint="eastAsia"/>
            <w:lang w:eastAsia="zh-CN"/>
          </w:rPr>
          <w:t>http://xxxxx.com/aa/pay-suc-noity</w:t>
        </w:r>
      </w:hyperlink>
      <w:r>
        <w:rPr>
          <w:rFonts w:hint="eastAsia"/>
          <w:lang w:eastAsia="zh-CN"/>
        </w:rPr>
        <w:t xml:space="preserve">, </w:t>
      </w:r>
      <w:r>
        <w:rPr>
          <w:rFonts w:hint="eastAsia"/>
          <w:lang w:eastAsia="zh-CN"/>
        </w:rPr>
        <w:t>那么取消自动续费后通知的</w:t>
      </w:r>
      <w:r>
        <w:rPr>
          <w:rFonts w:hint="eastAsia"/>
          <w:lang w:eastAsia="zh-CN"/>
        </w:rPr>
        <w:t>url</w:t>
      </w:r>
      <w:r>
        <w:rPr>
          <w:rFonts w:hint="eastAsia"/>
          <w:lang w:eastAsia="zh-CN"/>
        </w:rPr>
        <w:t>为：</w:t>
      </w:r>
    </w:p>
    <w:p w:rsidR="00106B0A" w:rsidRDefault="00106B0A" w:rsidP="00106B0A">
      <w:pPr>
        <w:rPr>
          <w:color w:val="00B050"/>
          <w:lang w:eastAsia="zh-CN"/>
        </w:rPr>
      </w:pPr>
      <w:hyperlink r:id="rId13" w:history="1">
        <w:r w:rsidRPr="00512C96">
          <w:rPr>
            <w:rStyle w:val="aa"/>
            <w:rFonts w:hint="eastAsia"/>
            <w:color w:val="00B050"/>
            <w:lang w:eastAsia="zh-CN"/>
          </w:rPr>
          <w:t>http://xxxxx.com/aa/</w:t>
        </w:r>
        <w:r w:rsidRPr="00512C96">
          <w:rPr>
            <w:rStyle w:val="aa"/>
            <w:color w:val="00B050"/>
            <w:lang w:eastAsia="zh-CN"/>
          </w:rPr>
          <w:t>cancel_auto_pay_from_basic?out_trade_no=</w:t>
        </w:r>
        <w:r w:rsidRPr="00512C96">
          <w:rPr>
            <w:rStyle w:val="aa"/>
            <w:rFonts w:hint="eastAsia"/>
            <w:color w:val="00B050"/>
            <w:lang w:eastAsia="zh-CN"/>
          </w:rPr>
          <w:t>&lt;</w:t>
        </w:r>
      </w:hyperlink>
      <w:r w:rsidRPr="00512C96">
        <w:rPr>
          <w:rFonts w:hint="eastAsia"/>
          <w:color w:val="00B050"/>
          <w:lang w:eastAsia="zh-CN"/>
        </w:rPr>
        <w:t>父订单号</w:t>
      </w:r>
      <w:r w:rsidRPr="00512C96">
        <w:rPr>
          <w:rFonts w:hint="eastAsia"/>
          <w:color w:val="00B050"/>
          <w:lang w:eastAsia="zh-CN"/>
        </w:rPr>
        <w:t>&gt;</w:t>
      </w:r>
    </w:p>
    <w:p w:rsidR="00106B0A" w:rsidRPr="008B4527" w:rsidRDefault="00106B0A" w:rsidP="00106B0A">
      <w:pPr>
        <w:rPr>
          <w:lang w:eastAsia="zh-CN"/>
        </w:rPr>
      </w:pPr>
    </w:p>
    <w:p w:rsidR="00106B0A" w:rsidRPr="008B4527" w:rsidRDefault="00106B0A" w:rsidP="00106B0A">
      <w:pPr>
        <w:rPr>
          <w:lang w:eastAsia="zh-CN"/>
        </w:rPr>
      </w:pPr>
      <w:r w:rsidRPr="008B4527">
        <w:rPr>
          <w:rFonts w:hint="eastAsia"/>
          <w:lang w:eastAsia="zh-CN"/>
        </w:rPr>
        <w:t>返回信息如下：</w:t>
      </w:r>
    </w:p>
    <w:p w:rsidR="00106B0A" w:rsidRPr="008B4527" w:rsidRDefault="00106B0A" w:rsidP="00106B0A">
      <w:pPr>
        <w:rPr>
          <w:lang w:eastAsia="zh-CN"/>
        </w:rPr>
      </w:pPr>
      <w:r w:rsidRPr="008B4527">
        <w:rPr>
          <w:rFonts w:hint="eastAsia"/>
          <w:lang w:eastAsia="zh-CN"/>
        </w:rPr>
        <w:t>成功时：</w:t>
      </w:r>
    </w:p>
    <w:p w:rsidR="00106B0A" w:rsidRPr="008B4527" w:rsidRDefault="00106B0A" w:rsidP="00106B0A">
      <w:pPr>
        <w:ind w:leftChars="100" w:left="200"/>
        <w:rPr>
          <w:lang w:val="en"/>
        </w:rPr>
      </w:pPr>
      <w:r w:rsidRPr="008B4527">
        <w:rPr>
          <w:lang w:val="en"/>
        </w:rPr>
        <w:t>{</w:t>
      </w:r>
      <w:r w:rsidRPr="008B4527">
        <w:rPr>
          <w:lang w:val="en"/>
        </w:rPr>
        <w:br/>
        <w:t>  "</w:t>
      </w:r>
      <w:r w:rsidRPr="008B4527">
        <w:rPr>
          <w:rFonts w:hint="eastAsia"/>
          <w:lang w:val="en" w:eastAsia="zh-CN"/>
        </w:rPr>
        <w:t>cod</w:t>
      </w:r>
      <w:r w:rsidRPr="008B4527">
        <w:rPr>
          <w:lang w:val="en"/>
        </w:rPr>
        <w:t>e" : 0,</w:t>
      </w:r>
      <w:r w:rsidRPr="008B4527">
        <w:rPr>
          <w:lang w:val="en"/>
        </w:rPr>
        <w:br/>
        <w:t>  "signatureServer" : ""</w:t>
      </w:r>
      <w:r w:rsidRPr="008B4527">
        <w:rPr>
          <w:lang w:val="en"/>
        </w:rPr>
        <w:br/>
        <w:t>}</w:t>
      </w:r>
    </w:p>
    <w:p w:rsidR="00106B0A" w:rsidRPr="008B4527" w:rsidRDefault="00106B0A" w:rsidP="00106B0A">
      <w:pPr>
        <w:rPr>
          <w:lang w:eastAsia="zh-CN"/>
        </w:rPr>
      </w:pPr>
      <w:r w:rsidRPr="008B4527">
        <w:rPr>
          <w:rFonts w:hint="eastAsia"/>
          <w:lang w:eastAsia="zh-CN"/>
        </w:rPr>
        <w:t>失败时：</w:t>
      </w:r>
    </w:p>
    <w:p w:rsidR="00106B0A" w:rsidRPr="008B4527" w:rsidRDefault="00106B0A" w:rsidP="00106B0A">
      <w:pPr>
        <w:ind w:leftChars="100" w:left="200"/>
        <w:rPr>
          <w:lang w:val="en"/>
        </w:rPr>
      </w:pPr>
      <w:r w:rsidRPr="008B4527">
        <w:rPr>
          <w:lang w:val="en"/>
        </w:rPr>
        <w:t>{</w:t>
      </w:r>
      <w:r w:rsidRPr="008B4527">
        <w:rPr>
          <w:lang w:val="en"/>
        </w:rPr>
        <w:br/>
        <w:t>  "</w:t>
      </w:r>
      <w:r w:rsidRPr="008B4527">
        <w:rPr>
          <w:rFonts w:hint="eastAsia"/>
          <w:lang w:val="en" w:eastAsia="zh-CN"/>
        </w:rPr>
        <w:t>cod</w:t>
      </w:r>
      <w:r w:rsidRPr="008B4527">
        <w:rPr>
          <w:lang w:val="en"/>
        </w:rPr>
        <w:t>e" : </w:t>
      </w:r>
      <w:r w:rsidRPr="008B4527">
        <w:rPr>
          <w:rFonts w:hint="eastAsia"/>
          <w:lang w:val="en" w:eastAsia="zh-CN"/>
        </w:rPr>
        <w:t>2</w:t>
      </w:r>
      <w:r w:rsidRPr="008B4527">
        <w:rPr>
          <w:lang w:val="en"/>
        </w:rPr>
        <w:t>,</w:t>
      </w:r>
      <w:r w:rsidRPr="008B4527">
        <w:rPr>
          <w:lang w:val="en"/>
        </w:rPr>
        <w:br/>
        <w:t>  "signatureServer" : ""</w:t>
      </w:r>
      <w:r w:rsidRPr="008B4527">
        <w:rPr>
          <w:lang w:val="en"/>
        </w:rPr>
        <w:br/>
        <w:t>}</w:t>
      </w:r>
    </w:p>
    <w:p w:rsidR="00106B0A" w:rsidRPr="00512C96" w:rsidRDefault="00106B0A" w:rsidP="00106B0A">
      <w:pPr>
        <w:ind w:leftChars="100" w:left="200"/>
        <w:rPr>
          <w:lang w:eastAsia="zh-CN"/>
        </w:rPr>
      </w:pPr>
    </w:p>
    <w:p w:rsidR="00106B0A" w:rsidRDefault="00106B0A" w:rsidP="00106B0A">
      <w:pPr>
        <w:pStyle w:val="1"/>
        <w:rPr>
          <w:lang w:eastAsia="zh-CN"/>
        </w:rPr>
      </w:pPr>
      <w:r>
        <w:rPr>
          <w:rFonts w:hint="eastAsia"/>
          <w:lang w:eastAsia="zh-CN"/>
        </w:rPr>
        <w:lastRenderedPageBreak/>
        <w:t>注意事项</w:t>
      </w:r>
    </w:p>
    <w:p w:rsidR="00106B0A" w:rsidRDefault="00106B0A" w:rsidP="00106B0A">
      <w:pPr>
        <w:pStyle w:val="a7"/>
        <w:numPr>
          <w:ilvl w:val="0"/>
          <w:numId w:val="5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为了区分不同的对接方，如果要对接海信支付的自动续费业务，需要身海信申请一个</w:t>
      </w:r>
      <w:r>
        <w:rPr>
          <w:rFonts w:hint="eastAsia"/>
          <w:lang w:eastAsia="zh-CN"/>
        </w:rPr>
        <w:t>package code</w:t>
      </w:r>
      <w:r>
        <w:rPr>
          <w:rFonts w:hint="eastAsia"/>
          <w:lang w:eastAsia="zh-CN"/>
        </w:rPr>
        <w:t>，其为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位字符串，该</w:t>
      </w:r>
      <w:r>
        <w:rPr>
          <w:rFonts w:hint="eastAsia"/>
          <w:lang w:eastAsia="zh-CN"/>
        </w:rPr>
        <w:t>code</w:t>
      </w:r>
      <w:r>
        <w:rPr>
          <w:rFonts w:hint="eastAsia"/>
          <w:lang w:eastAsia="zh-CN"/>
        </w:rPr>
        <w:t>会在签约时使用．同时也需要将该</w:t>
      </w:r>
      <w:r>
        <w:rPr>
          <w:rFonts w:hint="eastAsia"/>
          <w:lang w:eastAsia="zh-CN"/>
        </w:rPr>
        <w:t>code</w:t>
      </w:r>
      <w:r>
        <w:rPr>
          <w:rFonts w:hint="eastAsia"/>
          <w:lang w:eastAsia="zh-CN"/>
        </w:rPr>
        <w:t>作为订单号的前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位，订单号的总长度不能超过</w:t>
      </w:r>
      <w:r>
        <w:rPr>
          <w:rFonts w:hint="eastAsia"/>
          <w:lang w:eastAsia="zh-CN"/>
        </w:rPr>
        <w:t>32</w:t>
      </w:r>
      <w:r>
        <w:rPr>
          <w:rFonts w:hint="eastAsia"/>
          <w:lang w:eastAsia="zh-CN"/>
        </w:rPr>
        <w:t>位字符．</w:t>
      </w:r>
    </w:p>
    <w:p w:rsidR="00106B0A" w:rsidRPr="005772F9" w:rsidRDefault="00106B0A" w:rsidP="00106B0A">
      <w:pPr>
        <w:pStyle w:val="a7"/>
        <w:numPr>
          <w:ilvl w:val="0"/>
          <w:numId w:val="5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当用户从微信</w:t>
      </w:r>
      <w:r>
        <w:rPr>
          <w:rFonts w:hint="eastAsia"/>
          <w:lang w:eastAsia="zh-CN"/>
        </w:rPr>
        <w:t>/</w:t>
      </w:r>
      <w:r>
        <w:rPr>
          <w:rFonts w:hint="eastAsia"/>
          <w:lang w:eastAsia="zh-CN"/>
        </w:rPr>
        <w:t>支付宝取消自动续费时，如果不需要接受通知，需要上线前提前通知我们以便更改配置。</w:t>
      </w:r>
    </w:p>
    <w:p w:rsidR="007B14B0" w:rsidRDefault="007B14B0">
      <w:pPr>
        <w:rPr>
          <w:lang w:eastAsia="zh-CN"/>
        </w:rPr>
      </w:pPr>
      <w:bookmarkStart w:id="7" w:name="_GoBack"/>
      <w:bookmarkEnd w:id="7"/>
    </w:p>
    <w:sectPr w:rsidR="007B14B0" w:rsidSect="00312B6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378" w:rsidRDefault="00326378" w:rsidP="00106B0A">
      <w:pPr>
        <w:spacing w:before="0" w:after="0"/>
      </w:pPr>
      <w:r>
        <w:separator/>
      </w:r>
    </w:p>
  </w:endnote>
  <w:endnote w:type="continuationSeparator" w:id="0">
    <w:p w:rsidR="00326378" w:rsidRDefault="00326378" w:rsidP="00106B0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378" w:rsidRDefault="00326378" w:rsidP="00106B0A">
      <w:pPr>
        <w:spacing w:before="0" w:after="0"/>
      </w:pPr>
      <w:r>
        <w:separator/>
      </w:r>
    </w:p>
  </w:footnote>
  <w:footnote w:type="continuationSeparator" w:id="0">
    <w:p w:rsidR="00326378" w:rsidRDefault="00326378" w:rsidP="00106B0A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90D6DAD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40"/>
        </w:tabs>
        <w:ind w:left="1224" w:hanging="504"/>
      </w:pPr>
      <w:rPr>
        <w:rFonts w:hint="eastAsia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2"/>
        </w:tabs>
        <w:ind w:left="790" w:hanging="648"/>
      </w:pPr>
      <w:rPr>
        <w:rFonts w:hint="eastAsia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2880"/>
        </w:tabs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eastAsia"/>
      </w:rPr>
    </w:lvl>
  </w:abstractNum>
  <w:abstractNum w:abstractNumId="1" w15:restartNumberingAfterBreak="0">
    <w:nsid w:val="10E95D2F"/>
    <w:multiLevelType w:val="hybridMultilevel"/>
    <w:tmpl w:val="1CB8062C"/>
    <w:lvl w:ilvl="0" w:tplc="6BE81F4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229487E"/>
    <w:multiLevelType w:val="hybridMultilevel"/>
    <w:tmpl w:val="96F240EA"/>
    <w:lvl w:ilvl="0" w:tplc="5EDA6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25B5D42"/>
    <w:multiLevelType w:val="hybridMultilevel"/>
    <w:tmpl w:val="CA5E0802"/>
    <w:lvl w:ilvl="0" w:tplc="623E75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818561E"/>
    <w:multiLevelType w:val="hybridMultilevel"/>
    <w:tmpl w:val="0FE05EE8"/>
    <w:lvl w:ilvl="0" w:tplc="07CC8E5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63F"/>
    <w:rsid w:val="00106B0A"/>
    <w:rsid w:val="00326378"/>
    <w:rsid w:val="005D463F"/>
    <w:rsid w:val="007B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8FA637-AE46-4015-8798-8AAEA793C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B0A"/>
    <w:pPr>
      <w:spacing w:before="60" w:after="60"/>
    </w:pPr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styleId="1">
    <w:name w:val="heading 1"/>
    <w:basedOn w:val="a"/>
    <w:next w:val="a"/>
    <w:link w:val="10"/>
    <w:qFormat/>
    <w:rsid w:val="00106B0A"/>
    <w:pPr>
      <w:keepNext/>
      <w:keepLines/>
      <w:numPr>
        <w:numId w:val="1"/>
      </w:numPr>
      <w:spacing w:before="240"/>
      <w:outlineLvl w:val="0"/>
    </w:pPr>
    <w:rPr>
      <w:rFonts w:ascii="Arial" w:hAnsi="Arial"/>
      <w:b/>
      <w:kern w:val="28"/>
      <w:sz w:val="22"/>
    </w:rPr>
  </w:style>
  <w:style w:type="paragraph" w:styleId="2">
    <w:name w:val="heading 2"/>
    <w:basedOn w:val="1"/>
    <w:next w:val="a"/>
    <w:link w:val="20"/>
    <w:qFormat/>
    <w:rsid w:val="00106B0A"/>
    <w:pPr>
      <w:numPr>
        <w:ilvl w:val="1"/>
      </w:numPr>
      <w:spacing w:before="180" w:after="120"/>
      <w:ind w:left="0" w:hangingChars="215" w:hanging="431"/>
      <w:outlineLvl w:val="1"/>
    </w:pPr>
  </w:style>
  <w:style w:type="paragraph" w:styleId="3">
    <w:name w:val="heading 3"/>
    <w:basedOn w:val="a"/>
    <w:next w:val="a"/>
    <w:link w:val="30"/>
    <w:qFormat/>
    <w:rsid w:val="00106B0A"/>
    <w:pPr>
      <w:keepNext/>
      <w:numPr>
        <w:ilvl w:val="2"/>
        <w:numId w:val="1"/>
      </w:numPr>
      <w:spacing w:before="120" w:after="120"/>
      <w:ind w:left="0" w:hangingChars="253" w:hanging="505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106B0A"/>
    <w:pPr>
      <w:keepNext/>
      <w:numPr>
        <w:ilvl w:val="3"/>
        <w:numId w:val="1"/>
      </w:numPr>
      <w:tabs>
        <w:tab w:val="clear" w:pos="1222"/>
        <w:tab w:val="left" w:pos="800"/>
        <w:tab w:val="left" w:pos="2160"/>
        <w:tab w:val="num" w:pos="2781"/>
      </w:tabs>
      <w:spacing w:before="120"/>
      <w:ind w:left="0" w:firstLine="0"/>
      <w:outlineLvl w:val="3"/>
    </w:pPr>
    <w:rPr>
      <w:b/>
      <w:sz w:val="22"/>
      <w:lang w:val="x-none"/>
    </w:rPr>
  </w:style>
  <w:style w:type="paragraph" w:styleId="5">
    <w:name w:val="heading 5"/>
    <w:basedOn w:val="a"/>
    <w:next w:val="a"/>
    <w:link w:val="50"/>
    <w:qFormat/>
    <w:rsid w:val="00106B0A"/>
    <w:pPr>
      <w:numPr>
        <w:ilvl w:val="4"/>
        <w:numId w:val="1"/>
      </w:num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B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6B0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6B0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6B0A"/>
    <w:rPr>
      <w:sz w:val="18"/>
      <w:szCs w:val="18"/>
    </w:rPr>
  </w:style>
  <w:style w:type="character" w:customStyle="1" w:styleId="10">
    <w:name w:val="标题 1 字符"/>
    <w:basedOn w:val="a0"/>
    <w:link w:val="1"/>
    <w:rsid w:val="00106B0A"/>
    <w:rPr>
      <w:rFonts w:ascii="Arial" w:eastAsia="宋体" w:hAnsi="Arial" w:cs="Times New Roman"/>
      <w:b/>
      <w:kern w:val="28"/>
      <w:sz w:val="22"/>
      <w:szCs w:val="20"/>
      <w:lang w:eastAsia="en-US"/>
    </w:rPr>
  </w:style>
  <w:style w:type="character" w:customStyle="1" w:styleId="20">
    <w:name w:val="标题 2 字符"/>
    <w:basedOn w:val="a0"/>
    <w:link w:val="2"/>
    <w:rsid w:val="00106B0A"/>
    <w:rPr>
      <w:rFonts w:ascii="Arial" w:eastAsia="宋体" w:hAnsi="Arial" w:cs="Times New Roman"/>
      <w:b/>
      <w:kern w:val="28"/>
      <w:sz w:val="22"/>
      <w:szCs w:val="20"/>
      <w:lang w:eastAsia="en-US"/>
    </w:rPr>
  </w:style>
  <w:style w:type="character" w:customStyle="1" w:styleId="30">
    <w:name w:val="标题 3 字符"/>
    <w:basedOn w:val="a0"/>
    <w:link w:val="3"/>
    <w:rsid w:val="00106B0A"/>
    <w:rPr>
      <w:rFonts w:ascii="Times New Roman" w:eastAsia="宋体" w:hAnsi="Times New Roman" w:cs="Times New Roman"/>
      <w:b/>
      <w:kern w:val="0"/>
      <w:sz w:val="22"/>
      <w:szCs w:val="20"/>
      <w:lang w:eastAsia="en-US"/>
    </w:rPr>
  </w:style>
  <w:style w:type="character" w:customStyle="1" w:styleId="40">
    <w:name w:val="标题 4 字符"/>
    <w:basedOn w:val="a0"/>
    <w:link w:val="4"/>
    <w:rsid w:val="00106B0A"/>
    <w:rPr>
      <w:rFonts w:ascii="Times New Roman" w:eastAsia="宋体" w:hAnsi="Times New Roman" w:cs="Times New Roman"/>
      <w:b/>
      <w:kern w:val="0"/>
      <w:sz w:val="22"/>
      <w:szCs w:val="20"/>
      <w:lang w:val="x-none" w:eastAsia="en-US"/>
    </w:rPr>
  </w:style>
  <w:style w:type="character" w:customStyle="1" w:styleId="50">
    <w:name w:val="标题 5 字符"/>
    <w:basedOn w:val="a0"/>
    <w:link w:val="5"/>
    <w:rsid w:val="00106B0A"/>
    <w:rPr>
      <w:rFonts w:ascii="Times New Roman" w:eastAsia="宋体" w:hAnsi="Times New Roman" w:cs="Times New Roman"/>
      <w:b/>
      <w:kern w:val="0"/>
      <w:sz w:val="22"/>
      <w:szCs w:val="20"/>
      <w:lang w:eastAsia="en-US"/>
    </w:rPr>
  </w:style>
  <w:style w:type="paragraph" w:styleId="a7">
    <w:name w:val="List Paragraph"/>
    <w:basedOn w:val="a"/>
    <w:uiPriority w:val="34"/>
    <w:qFormat/>
    <w:rsid w:val="00106B0A"/>
    <w:pPr>
      <w:ind w:firstLineChars="200" w:firstLine="420"/>
    </w:pPr>
  </w:style>
  <w:style w:type="paragraph" w:styleId="a8">
    <w:name w:val="Title"/>
    <w:basedOn w:val="a"/>
    <w:next w:val="a"/>
    <w:link w:val="a9"/>
    <w:uiPriority w:val="10"/>
    <w:qFormat/>
    <w:rsid w:val="00106B0A"/>
    <w:pPr>
      <w:spacing w:before="24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9">
    <w:name w:val="标题 字符"/>
    <w:basedOn w:val="a0"/>
    <w:link w:val="a8"/>
    <w:uiPriority w:val="10"/>
    <w:rsid w:val="00106B0A"/>
    <w:rPr>
      <w:rFonts w:asciiTheme="majorHAnsi" w:eastAsia="宋体" w:hAnsiTheme="majorHAnsi" w:cstheme="majorBidi"/>
      <w:b/>
      <w:bCs/>
      <w:kern w:val="0"/>
      <w:sz w:val="32"/>
      <w:szCs w:val="32"/>
      <w:lang w:eastAsia="en-US"/>
    </w:rPr>
  </w:style>
  <w:style w:type="character" w:styleId="aa">
    <w:name w:val="Hyperlink"/>
    <w:basedOn w:val="a0"/>
    <w:uiPriority w:val="99"/>
    <w:unhideWhenUsed/>
    <w:rsid w:val="00106B0A"/>
    <w:rPr>
      <w:color w:val="2156A5"/>
      <w:u w:val="single"/>
      <w:shd w:val="clear" w:color="auto" w:fill="auto"/>
    </w:rPr>
  </w:style>
  <w:style w:type="character" w:styleId="HTML">
    <w:name w:val="HTML Code"/>
    <w:basedOn w:val="a0"/>
    <w:uiPriority w:val="99"/>
    <w:semiHidden/>
    <w:unhideWhenUsed/>
    <w:rsid w:val="00106B0A"/>
    <w:rPr>
      <w:rFonts w:ascii="Courier New" w:eastAsia="宋体" w:hAnsi="Courier New" w:cs="宋体" w:hint="default"/>
      <w:b w:val="0"/>
      <w:bCs w:val="0"/>
      <w:sz w:val="24"/>
      <w:szCs w:val="24"/>
    </w:rPr>
  </w:style>
  <w:style w:type="paragraph" w:customStyle="1" w:styleId="tableblock">
    <w:name w:val="tableblock"/>
    <w:basedOn w:val="a"/>
    <w:rsid w:val="00106B0A"/>
    <w:pPr>
      <w:spacing w:before="100" w:beforeAutospacing="1" w:after="300"/>
    </w:pPr>
    <w:rPr>
      <w:rFonts w:ascii="inherit" w:hAnsi="inherit" w:cs="宋体"/>
      <w:spacing w:val="-2"/>
      <w:sz w:val="24"/>
      <w:szCs w:val="24"/>
      <w:lang w:eastAsia="zh-CN"/>
    </w:rPr>
  </w:style>
  <w:style w:type="paragraph" w:customStyle="1" w:styleId="schema-content">
    <w:name w:val="schema-content"/>
    <w:basedOn w:val="a"/>
    <w:rsid w:val="00106B0A"/>
    <w:pPr>
      <w:shd w:val="clear" w:color="auto" w:fill="F7F7F8"/>
      <w:spacing w:before="100" w:beforeAutospacing="1" w:after="300"/>
    </w:pPr>
    <w:rPr>
      <w:rFonts w:ascii="inherit" w:hAnsi="inherit" w:cs="宋体"/>
      <w:spacing w:val="-2"/>
      <w:sz w:val="24"/>
      <w:szCs w:val="24"/>
      <w:lang w:eastAsia="zh-CN"/>
    </w:rPr>
  </w:style>
  <w:style w:type="character" w:customStyle="1" w:styleId="ref-title6">
    <w:name w:val="ref-title6"/>
    <w:basedOn w:val="a0"/>
    <w:rsid w:val="00106B0A"/>
    <w:rPr>
      <w:color w:val="BA3925"/>
    </w:rPr>
  </w:style>
  <w:style w:type="table" w:styleId="ab">
    <w:name w:val="Table Grid"/>
    <w:basedOn w:val="a1"/>
    <w:uiPriority w:val="59"/>
    <w:rsid w:val="00106B0A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f-title5">
    <w:name w:val="ref-title5"/>
    <w:basedOn w:val="a0"/>
    <w:rsid w:val="00106B0A"/>
    <w:rPr>
      <w:color w:val="BA39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Visio_2003-2010___.vsd"/><Relationship Id="rId13" Type="http://schemas.openxmlformats.org/officeDocument/2006/relationships/hyperlink" Target="http://xxxxx.com/aa/cancel_auto_pay_from_basic?out_trade_no=%3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xxxxx.com/aa/pay-suc-noit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Microsoft_Visio_2003-2010___1.vsd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896</Words>
  <Characters>5113</Characters>
  <Application>Microsoft Office Word</Application>
  <DocSecurity>0</DocSecurity>
  <Lines>42</Lines>
  <Paragraphs>11</Paragraphs>
  <ScaleCrop>false</ScaleCrop>
  <Company/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冯佳怡</dc:creator>
  <cp:keywords/>
  <dc:description/>
  <cp:lastModifiedBy>冯佳怡</cp:lastModifiedBy>
  <cp:revision>2</cp:revision>
  <dcterms:created xsi:type="dcterms:W3CDTF">2025-02-21T06:39:00Z</dcterms:created>
  <dcterms:modified xsi:type="dcterms:W3CDTF">2025-02-21T06:39:00Z</dcterms:modified>
</cp:coreProperties>
</file>